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51C0A" w14:textId="769FD70B" w:rsidR="00794EDC" w:rsidRPr="00794EDC" w:rsidRDefault="00F36C73" w:rsidP="00794EDC">
      <w:pPr>
        <w:pStyle w:val="NoSpacing"/>
        <w:outlineLvl w:val="0"/>
        <w:rPr>
          <w:b/>
          <w:sz w:val="28"/>
          <w:szCs w:val="28"/>
        </w:rPr>
      </w:pPr>
      <w:r>
        <w:rPr>
          <w:b/>
          <w:noProof/>
          <w:sz w:val="28"/>
          <w:szCs w:val="28"/>
        </w:rPr>
        <w:drawing>
          <wp:anchor distT="0" distB="0" distL="114300" distR="114300" simplePos="0" relativeHeight="251658240" behindDoc="1" locked="0" layoutInCell="1" allowOverlap="1" wp14:anchorId="6D09A89F" wp14:editId="6C7FC5AD">
            <wp:simplePos x="0" y="0"/>
            <wp:positionH relativeFrom="column">
              <wp:posOffset>4114128</wp:posOffset>
            </wp:positionH>
            <wp:positionV relativeFrom="paragraph">
              <wp:posOffset>-370639</wp:posOffset>
            </wp:positionV>
            <wp:extent cx="932507" cy="9325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 whole logo.jpg"/>
                    <pic:cNvPicPr/>
                  </pic:nvPicPr>
                  <pic:blipFill>
                    <a:blip r:embed="rId8"/>
                    <a:stretch>
                      <a:fillRect/>
                    </a:stretch>
                  </pic:blipFill>
                  <pic:spPr>
                    <a:xfrm>
                      <a:off x="0" y="0"/>
                      <a:ext cx="932507" cy="932507"/>
                    </a:xfrm>
                    <a:prstGeom prst="rect">
                      <a:avLst/>
                    </a:prstGeom>
                  </pic:spPr>
                </pic:pic>
              </a:graphicData>
            </a:graphic>
            <wp14:sizeRelH relativeFrom="page">
              <wp14:pctWidth>0</wp14:pctWidth>
            </wp14:sizeRelH>
            <wp14:sizeRelV relativeFrom="page">
              <wp14:pctHeight>0</wp14:pctHeight>
            </wp14:sizeRelV>
          </wp:anchor>
        </w:drawing>
      </w:r>
      <w:r w:rsidR="00794EDC" w:rsidRPr="00794EDC">
        <w:rPr>
          <w:b/>
          <w:sz w:val="28"/>
          <w:szCs w:val="28"/>
        </w:rPr>
        <w:t>National Expert Forum – Terms of Reference</w:t>
      </w:r>
    </w:p>
    <w:p w14:paraId="0A4178F6" w14:textId="56AF7E01" w:rsidR="00794EDC" w:rsidRPr="00794EDC" w:rsidRDefault="00794EDC" w:rsidP="00794EDC">
      <w:pPr>
        <w:pStyle w:val="NoSpacing"/>
        <w:rPr>
          <w:b/>
        </w:rPr>
      </w:pPr>
    </w:p>
    <w:p w14:paraId="0CCA3A3B" w14:textId="11C7D585" w:rsidR="00794EDC" w:rsidRPr="00794EDC" w:rsidRDefault="00794EDC" w:rsidP="00794EDC">
      <w:pPr>
        <w:pStyle w:val="NoSpacing"/>
        <w:rPr>
          <w:b/>
        </w:rPr>
      </w:pPr>
    </w:p>
    <w:p w14:paraId="45289A23" w14:textId="77777777" w:rsidR="00794EDC" w:rsidRPr="00794EDC" w:rsidRDefault="00794EDC" w:rsidP="00794EDC">
      <w:pPr>
        <w:pStyle w:val="NoSpacing"/>
        <w:outlineLvl w:val="0"/>
      </w:pPr>
      <w:r w:rsidRPr="00794EDC">
        <w:rPr>
          <w:b/>
        </w:rPr>
        <w:t>Context</w:t>
      </w:r>
    </w:p>
    <w:p w14:paraId="41AE0D1A" w14:textId="7E499010" w:rsidR="00794EDC" w:rsidRPr="00794EDC" w:rsidRDefault="00794EDC" w:rsidP="00794EDC">
      <w:pPr>
        <w:pStyle w:val="NoSpacing"/>
      </w:pPr>
      <w:r w:rsidRPr="00794EDC">
        <w:t>The Independent Custody Visiting Association (ICVA) is a Company Limited by Guarantee with the following objects in place:</w:t>
      </w:r>
    </w:p>
    <w:p w14:paraId="4D3976DC" w14:textId="001A5C11" w:rsidR="00794EDC" w:rsidRPr="00794EDC" w:rsidRDefault="00794EDC" w:rsidP="00794EDC">
      <w:pPr>
        <w:pStyle w:val="NoSpacing"/>
      </w:pPr>
    </w:p>
    <w:p w14:paraId="3091BCA6" w14:textId="092020E3" w:rsidR="00794EDC" w:rsidRPr="00794EDC" w:rsidRDefault="00794EDC" w:rsidP="00794EDC">
      <w:pPr>
        <w:pStyle w:val="NoSpacing"/>
        <w:numPr>
          <w:ilvl w:val="0"/>
          <w:numId w:val="13"/>
        </w:numPr>
        <w:ind w:left="720"/>
      </w:pPr>
      <w:r w:rsidRPr="00794EDC">
        <w:t>the relief of distress among persons who are held in custody in the United Kingdom and elsewhere by developing and promoting the efficient and effective provision of custody visiting; and</w:t>
      </w:r>
    </w:p>
    <w:p w14:paraId="61FF0744" w14:textId="17CA347C" w:rsidR="00794EDC" w:rsidRPr="00794EDC" w:rsidRDefault="00794EDC" w:rsidP="00794EDC">
      <w:pPr>
        <w:pStyle w:val="NoSpacing"/>
      </w:pPr>
    </w:p>
    <w:p w14:paraId="0FC6A92D" w14:textId="65CAE5C5" w:rsidR="00794EDC" w:rsidRPr="00794EDC" w:rsidRDefault="00794EDC" w:rsidP="00794EDC">
      <w:pPr>
        <w:pStyle w:val="NoSpacing"/>
        <w:numPr>
          <w:ilvl w:val="0"/>
          <w:numId w:val="13"/>
        </w:numPr>
        <w:ind w:left="720"/>
      </w:pPr>
      <w:r w:rsidRPr="00794EDC">
        <w:t>to advance the education of the public in matters and issues concerning the rights, health and wellbeing, and the conditions of facilities, of persons who are held in custody in the United Kingdom and elsewhere.</w:t>
      </w:r>
    </w:p>
    <w:p w14:paraId="5354E549" w14:textId="06E2AB0F" w:rsidR="00794EDC" w:rsidRPr="00794EDC" w:rsidRDefault="00794EDC" w:rsidP="00794EDC">
      <w:pPr>
        <w:pStyle w:val="NoSpacing"/>
      </w:pPr>
    </w:p>
    <w:p w14:paraId="7AECF55C" w14:textId="4A0D9E67" w:rsidR="00794EDC" w:rsidRPr="00794EDC" w:rsidRDefault="00794EDC" w:rsidP="00794EDC">
      <w:pPr>
        <w:pStyle w:val="NoSpacing"/>
      </w:pPr>
      <w:r w:rsidRPr="00794EDC">
        <w:t>The National Expert Forum seeks to provide advice to the Board of Directors from an operational angle and to undertake workstreams as directed by the Board.</w:t>
      </w:r>
    </w:p>
    <w:p w14:paraId="6F8DD470" w14:textId="2C1877A1" w:rsidR="00794EDC" w:rsidRPr="00794EDC" w:rsidRDefault="00794EDC" w:rsidP="00794EDC">
      <w:pPr>
        <w:pStyle w:val="NoSpacing"/>
      </w:pPr>
    </w:p>
    <w:p w14:paraId="2F1BBD02" w14:textId="218C4124" w:rsidR="00794EDC" w:rsidRPr="00794EDC" w:rsidRDefault="00794EDC" w:rsidP="00794EDC">
      <w:pPr>
        <w:pStyle w:val="NoSpacing"/>
        <w:outlineLvl w:val="0"/>
      </w:pPr>
      <w:r w:rsidRPr="00794EDC">
        <w:rPr>
          <w:b/>
        </w:rPr>
        <w:t>Aims</w:t>
      </w:r>
    </w:p>
    <w:p w14:paraId="562EB3FE" w14:textId="46671E08" w:rsidR="00794EDC" w:rsidRPr="00794EDC" w:rsidRDefault="00794EDC" w:rsidP="00794EDC">
      <w:pPr>
        <w:pStyle w:val="NoSpacing"/>
        <w:outlineLvl w:val="0"/>
        <w:rPr>
          <w:u w:val="single"/>
        </w:rPr>
      </w:pPr>
      <w:r w:rsidRPr="00794EDC">
        <w:rPr>
          <w:u w:val="single"/>
        </w:rPr>
        <w:t>Vision</w:t>
      </w:r>
    </w:p>
    <w:p w14:paraId="58BBEEF0" w14:textId="232A53D0" w:rsidR="00794EDC" w:rsidRPr="00794EDC" w:rsidRDefault="00794EDC" w:rsidP="00794EDC">
      <w:pPr>
        <w:pStyle w:val="NoSpacing"/>
      </w:pPr>
      <w:r w:rsidRPr="00794EDC">
        <w:t>ICVA’s vision is:</w:t>
      </w:r>
    </w:p>
    <w:p w14:paraId="3CCA5AF5" w14:textId="55FE363B" w:rsidR="00794EDC" w:rsidRPr="00794EDC" w:rsidRDefault="00794EDC" w:rsidP="00794EDC">
      <w:pPr>
        <w:pStyle w:val="NoSpacing"/>
      </w:pPr>
      <w:r w:rsidRPr="00794EDC">
        <w:t>“ICV schemes prevent torture and ill treatment of detainees and deliver effective oversight of police custody in order to ensure dignity and wellbeing and deliver public reassurance.”</w:t>
      </w:r>
    </w:p>
    <w:p w14:paraId="3A1046D1" w14:textId="28F613E4" w:rsidR="00794EDC" w:rsidRPr="00794EDC" w:rsidRDefault="00794EDC" w:rsidP="00794EDC">
      <w:pPr>
        <w:pStyle w:val="NoSpacing"/>
      </w:pPr>
      <w:r w:rsidRPr="00794EDC">
        <w:t xml:space="preserve"> (To be reviewed by Board when established)</w:t>
      </w:r>
    </w:p>
    <w:p w14:paraId="1D79834A" w14:textId="611FC299" w:rsidR="00794EDC" w:rsidRPr="00794EDC" w:rsidRDefault="00794EDC" w:rsidP="00794EDC">
      <w:pPr>
        <w:pStyle w:val="NoSpacing"/>
      </w:pPr>
    </w:p>
    <w:p w14:paraId="59AE6CAC" w14:textId="34AFE82C" w:rsidR="00794EDC" w:rsidRPr="00794EDC" w:rsidRDefault="00794EDC" w:rsidP="00794EDC">
      <w:pPr>
        <w:pStyle w:val="NoSpacing"/>
        <w:outlineLvl w:val="0"/>
      </w:pPr>
      <w:r w:rsidRPr="00794EDC">
        <w:rPr>
          <w:u w:val="single"/>
        </w:rPr>
        <w:t>Mission</w:t>
      </w:r>
    </w:p>
    <w:p w14:paraId="138BE492" w14:textId="386D2B29" w:rsidR="00794EDC" w:rsidRPr="00794EDC" w:rsidRDefault="00794EDC" w:rsidP="00794EDC">
      <w:pPr>
        <w:pStyle w:val="NoSpacing"/>
      </w:pPr>
      <w:r w:rsidRPr="00794EDC">
        <w:t>ICVA’s mission is:</w:t>
      </w:r>
    </w:p>
    <w:p w14:paraId="78CC5F98" w14:textId="3FFCB50D" w:rsidR="00794EDC" w:rsidRPr="00794EDC" w:rsidRDefault="00794EDC" w:rsidP="00794EDC">
      <w:pPr>
        <w:pStyle w:val="NoSpacing"/>
      </w:pPr>
      <w:r w:rsidRPr="00794EDC">
        <w:t>“ICVA leads, supports and represents ICV schemes that are effective, protect vulnerable detainees and deliver effective oversight of police custody.”</w:t>
      </w:r>
    </w:p>
    <w:p w14:paraId="537C5104" w14:textId="4F871CDF" w:rsidR="00794EDC" w:rsidRPr="00794EDC" w:rsidRDefault="00794EDC" w:rsidP="00794EDC">
      <w:pPr>
        <w:pStyle w:val="NoSpacing"/>
      </w:pPr>
      <w:r w:rsidRPr="00794EDC">
        <w:t>(To be reviewed by Board when established)</w:t>
      </w:r>
    </w:p>
    <w:p w14:paraId="633CD799" w14:textId="2908E86C" w:rsidR="00794EDC" w:rsidRPr="00794EDC" w:rsidRDefault="00794EDC" w:rsidP="00794EDC">
      <w:pPr>
        <w:pStyle w:val="NoSpacing"/>
      </w:pPr>
    </w:p>
    <w:p w14:paraId="3027FDEC" w14:textId="5FC45750" w:rsidR="00794EDC" w:rsidRPr="00794EDC" w:rsidRDefault="00794EDC" w:rsidP="00794EDC">
      <w:pPr>
        <w:pStyle w:val="NoSpacing"/>
        <w:outlineLvl w:val="0"/>
      </w:pPr>
      <w:r w:rsidRPr="00794EDC">
        <w:rPr>
          <w:u w:val="single"/>
        </w:rPr>
        <w:t>Purpose</w:t>
      </w:r>
    </w:p>
    <w:p w14:paraId="09450B73" w14:textId="2C112861" w:rsidR="00794EDC" w:rsidRPr="00794EDC" w:rsidRDefault="00794EDC" w:rsidP="00794EDC">
      <w:pPr>
        <w:pStyle w:val="NoSpacing"/>
      </w:pPr>
      <w:r w:rsidRPr="00794EDC">
        <w:t xml:space="preserve">The purpose of the National Expert Forum is to deliver shared work and projects, to provide the Board with practical advice, to raise trends and issues to be taken up nationally and to seek strategic sign off for amends to existing protocols. </w:t>
      </w:r>
    </w:p>
    <w:p w14:paraId="38D4DD8B" w14:textId="03AF3E35" w:rsidR="00794EDC" w:rsidRPr="00794EDC" w:rsidRDefault="00794EDC" w:rsidP="00794EDC">
      <w:pPr>
        <w:pStyle w:val="NoSpacing"/>
      </w:pPr>
    </w:p>
    <w:p w14:paraId="59440220" w14:textId="480EC414" w:rsidR="00794EDC" w:rsidRPr="00794EDC" w:rsidRDefault="00794EDC" w:rsidP="00794EDC">
      <w:pPr>
        <w:pStyle w:val="NoSpacing"/>
        <w:outlineLvl w:val="0"/>
        <w:rPr>
          <w:b/>
        </w:rPr>
      </w:pPr>
      <w:r w:rsidRPr="00794EDC">
        <w:rPr>
          <w:b/>
        </w:rPr>
        <w:t>Objectives</w:t>
      </w:r>
    </w:p>
    <w:p w14:paraId="21125D4B" w14:textId="7667344E" w:rsidR="00794EDC" w:rsidRPr="00794EDC" w:rsidRDefault="00794EDC" w:rsidP="00794EDC">
      <w:pPr>
        <w:pStyle w:val="NoSpacing"/>
      </w:pPr>
      <w:r w:rsidRPr="00794EDC">
        <w:t>The objectives of the National Expert Forum are:</w:t>
      </w:r>
    </w:p>
    <w:p w14:paraId="5891CDA7" w14:textId="01854FC5" w:rsidR="00794EDC" w:rsidRPr="00794EDC" w:rsidRDefault="00794EDC" w:rsidP="00794EDC">
      <w:pPr>
        <w:pStyle w:val="NoSpacing"/>
      </w:pPr>
    </w:p>
    <w:p w14:paraId="6C8B5D7A" w14:textId="08842015" w:rsidR="00794EDC" w:rsidRPr="00794EDC" w:rsidRDefault="00794EDC" w:rsidP="00794EDC">
      <w:pPr>
        <w:pStyle w:val="NoSpacing"/>
        <w:numPr>
          <w:ilvl w:val="0"/>
          <w:numId w:val="14"/>
        </w:numPr>
      </w:pPr>
      <w:r w:rsidRPr="00794EDC">
        <w:t>To consider operational matters regarding delivery of schemes, both successes and challenges.</w:t>
      </w:r>
    </w:p>
    <w:p w14:paraId="398DFB0B" w14:textId="05338548" w:rsidR="00794EDC" w:rsidRDefault="00794EDC" w:rsidP="00794EDC">
      <w:pPr>
        <w:pStyle w:val="NoSpacing"/>
        <w:numPr>
          <w:ilvl w:val="0"/>
          <w:numId w:val="14"/>
        </w:numPr>
      </w:pPr>
      <w:r w:rsidRPr="00794EDC">
        <w:t>To report to the Board in terms of themes, feedback from ICVA activities and reporting on best practice.</w:t>
      </w:r>
    </w:p>
    <w:p w14:paraId="248CC68B" w14:textId="4818550A" w:rsidR="00F36C73" w:rsidRPr="00794EDC" w:rsidRDefault="00F36C73" w:rsidP="00794EDC">
      <w:pPr>
        <w:pStyle w:val="NoSpacing"/>
        <w:numPr>
          <w:ilvl w:val="0"/>
          <w:numId w:val="14"/>
        </w:numPr>
      </w:pPr>
      <w:r>
        <w:t xml:space="preserve">To escalate issues of concern to the Board for further consideration. </w:t>
      </w:r>
    </w:p>
    <w:p w14:paraId="16E4BA3A" w14:textId="00F99E9E" w:rsidR="00794EDC" w:rsidRPr="00794EDC" w:rsidRDefault="00794EDC" w:rsidP="00794EDC">
      <w:pPr>
        <w:pStyle w:val="NoSpacing"/>
        <w:numPr>
          <w:ilvl w:val="0"/>
          <w:numId w:val="14"/>
        </w:numPr>
      </w:pPr>
      <w:r w:rsidRPr="00794EDC">
        <w:t>To suggest areas for service improvement, both in schemes and ICVA.</w:t>
      </w:r>
    </w:p>
    <w:p w14:paraId="5FC905C1" w14:textId="66C577AC" w:rsidR="00794EDC" w:rsidRPr="00794EDC" w:rsidRDefault="00794EDC" w:rsidP="00794EDC">
      <w:pPr>
        <w:pStyle w:val="NoSpacing"/>
        <w:numPr>
          <w:ilvl w:val="0"/>
          <w:numId w:val="14"/>
        </w:numPr>
      </w:pPr>
      <w:r w:rsidRPr="00794EDC">
        <w:t>To provide feedback on ICVAs project activities and usefulness thereof.</w:t>
      </w:r>
    </w:p>
    <w:p w14:paraId="3DEEB047" w14:textId="4B3EDAB6" w:rsidR="00794EDC" w:rsidRPr="00794EDC" w:rsidRDefault="00794EDC" w:rsidP="00794EDC">
      <w:pPr>
        <w:pStyle w:val="NoSpacing"/>
        <w:numPr>
          <w:ilvl w:val="0"/>
          <w:numId w:val="14"/>
        </w:numPr>
      </w:pPr>
      <w:r w:rsidRPr="00794EDC">
        <w:lastRenderedPageBreak/>
        <w:t>To assist with the delivery of ICVAs business plan, as directed by the Board.</w:t>
      </w:r>
    </w:p>
    <w:p w14:paraId="08ED749B" w14:textId="5F041983" w:rsidR="00794EDC" w:rsidRPr="00794EDC" w:rsidRDefault="00794EDC" w:rsidP="00794EDC">
      <w:pPr>
        <w:pStyle w:val="NoSpacing"/>
        <w:numPr>
          <w:ilvl w:val="0"/>
          <w:numId w:val="14"/>
        </w:numPr>
      </w:pPr>
      <w:r w:rsidRPr="00794EDC">
        <w:t>To assist with development of appropriate policies and procedures for ICVA that are effective, robust and transparent.</w:t>
      </w:r>
    </w:p>
    <w:p w14:paraId="189F0580" w14:textId="72B51C4D" w:rsidR="00794EDC" w:rsidRPr="00794EDC" w:rsidRDefault="00794EDC" w:rsidP="00794EDC">
      <w:pPr>
        <w:pStyle w:val="NoSpacing"/>
        <w:numPr>
          <w:ilvl w:val="0"/>
          <w:numId w:val="14"/>
        </w:numPr>
      </w:pPr>
      <w:r w:rsidRPr="00794EDC">
        <w:t>To recognise diverse strengths and needs and to promote equality through all services and internal processes.</w:t>
      </w:r>
    </w:p>
    <w:p w14:paraId="27A2B2E7" w14:textId="5A671A31" w:rsidR="00794EDC" w:rsidRPr="00794EDC" w:rsidRDefault="00794EDC" w:rsidP="00794EDC">
      <w:pPr>
        <w:pStyle w:val="NoSpacing"/>
      </w:pPr>
    </w:p>
    <w:p w14:paraId="27B612A0" w14:textId="3C9870EB" w:rsidR="00794EDC" w:rsidRPr="00794EDC" w:rsidRDefault="00794EDC" w:rsidP="00794EDC">
      <w:pPr>
        <w:pStyle w:val="NoSpacing"/>
        <w:outlineLvl w:val="0"/>
      </w:pPr>
      <w:r w:rsidRPr="00794EDC">
        <w:rPr>
          <w:b/>
        </w:rPr>
        <w:t>Scope</w:t>
      </w:r>
    </w:p>
    <w:p w14:paraId="0EF53B47" w14:textId="6C4A4916" w:rsidR="00794EDC" w:rsidRPr="00794EDC" w:rsidRDefault="00794EDC" w:rsidP="00794EDC">
      <w:pPr>
        <w:pStyle w:val="NoSpacing"/>
      </w:pPr>
      <w:r w:rsidRPr="00794EDC">
        <w:t xml:space="preserve">The National Expert Forum (NEF) will work hand-in-hand with ICVA’s Board of Directors, providing a golden thread through the work of the two groups.  </w:t>
      </w:r>
      <w:r w:rsidR="00F36C73">
        <w:t>The NEF will have</w:t>
      </w:r>
      <w:r w:rsidR="00D21772">
        <w:t xml:space="preserve"> no less than</w:t>
      </w:r>
      <w:r w:rsidR="00F36C73">
        <w:t xml:space="preserve"> 3 members who also sit on the board as member directors. The </w:t>
      </w:r>
      <w:r w:rsidRPr="00794EDC">
        <w:t>NEF will assist by providing consultation on the annual business plan, subscriptions and other decisions relevant to custody visiting, and will give the Board feedback to inform strategic planning.  The NEF will assist to deliver the business plan with the Board.</w:t>
      </w:r>
    </w:p>
    <w:p w14:paraId="70EFBA47" w14:textId="55EB436B" w:rsidR="00794EDC" w:rsidRPr="00794EDC" w:rsidRDefault="00794EDC" w:rsidP="00794EDC">
      <w:pPr>
        <w:pStyle w:val="NoSpacing"/>
      </w:pPr>
    </w:p>
    <w:p w14:paraId="37CA2B6E" w14:textId="3F28E49D" w:rsidR="00794EDC" w:rsidRPr="00794EDC" w:rsidRDefault="00794EDC" w:rsidP="00794EDC">
      <w:pPr>
        <w:pStyle w:val="NoSpacing"/>
        <w:outlineLvl w:val="0"/>
      </w:pPr>
      <w:r w:rsidRPr="00794EDC">
        <w:rPr>
          <w:b/>
        </w:rPr>
        <w:t>Values</w:t>
      </w:r>
    </w:p>
    <w:p w14:paraId="61F0FBB1" w14:textId="567DBB90" w:rsidR="00794EDC" w:rsidRPr="00794EDC" w:rsidRDefault="00794EDC" w:rsidP="00794EDC">
      <w:pPr>
        <w:pStyle w:val="NoSpacing"/>
        <w:numPr>
          <w:ilvl w:val="0"/>
          <w:numId w:val="15"/>
        </w:numPr>
      </w:pPr>
      <w:r w:rsidRPr="00794EDC">
        <w:t>The National Expert Forum will ensure that custody visiting is at the heart of its work and decisions.</w:t>
      </w:r>
    </w:p>
    <w:p w14:paraId="74F4A23E" w14:textId="47CCD4AD" w:rsidR="00794EDC" w:rsidRPr="00794EDC" w:rsidRDefault="00794EDC" w:rsidP="00794EDC">
      <w:pPr>
        <w:pStyle w:val="NoSpacing"/>
        <w:numPr>
          <w:ilvl w:val="0"/>
          <w:numId w:val="15"/>
        </w:numPr>
      </w:pPr>
      <w:r w:rsidRPr="00794EDC">
        <w:t>The National Expert Forum will value working together and others as a team; it will promote and encourage partnership working with our members and stakeholders, supporting and empowering those who share our aims.</w:t>
      </w:r>
    </w:p>
    <w:p w14:paraId="680128C5" w14:textId="136677F2" w:rsidR="00794EDC" w:rsidRPr="00794EDC" w:rsidRDefault="00794EDC" w:rsidP="00794EDC">
      <w:pPr>
        <w:pStyle w:val="NoSpacing"/>
        <w:numPr>
          <w:ilvl w:val="0"/>
          <w:numId w:val="15"/>
        </w:numPr>
      </w:pPr>
      <w:r w:rsidRPr="00794EDC">
        <w:t>The National Expert Forum will value and demonstrate independence, integrity, and transparency.</w:t>
      </w:r>
    </w:p>
    <w:p w14:paraId="0F85FE56" w14:textId="58C039A6" w:rsidR="00794EDC" w:rsidRPr="00794EDC" w:rsidRDefault="00794EDC" w:rsidP="00794EDC">
      <w:pPr>
        <w:pStyle w:val="NoSpacing"/>
        <w:numPr>
          <w:ilvl w:val="0"/>
          <w:numId w:val="15"/>
        </w:numPr>
      </w:pPr>
      <w:r w:rsidRPr="00794EDC">
        <w:t>The National Expert Forum atmosphere and culture will encourage open and constructive debate.</w:t>
      </w:r>
    </w:p>
    <w:p w14:paraId="227AEAE2" w14:textId="53BC4E58" w:rsidR="00794EDC" w:rsidRPr="00794EDC" w:rsidRDefault="00794EDC" w:rsidP="00794EDC">
      <w:pPr>
        <w:pStyle w:val="NoSpacing"/>
        <w:numPr>
          <w:ilvl w:val="0"/>
          <w:numId w:val="15"/>
        </w:numPr>
      </w:pPr>
      <w:r w:rsidRPr="00794EDC">
        <w:t>The National Expert Forum will promote collective responsibility and act in ICVA’s best interests.</w:t>
      </w:r>
    </w:p>
    <w:p w14:paraId="60919812" w14:textId="0B04A4CB" w:rsidR="00794EDC" w:rsidRPr="00794EDC" w:rsidRDefault="00794EDC" w:rsidP="00794EDC">
      <w:pPr>
        <w:pStyle w:val="NoSpacing"/>
      </w:pPr>
    </w:p>
    <w:p w14:paraId="4C83DEAD" w14:textId="0512FDA6" w:rsidR="00794EDC" w:rsidRPr="00794EDC" w:rsidRDefault="00794EDC" w:rsidP="00794EDC">
      <w:pPr>
        <w:pStyle w:val="NoSpacing"/>
        <w:outlineLvl w:val="0"/>
      </w:pPr>
      <w:r w:rsidRPr="00794EDC">
        <w:rPr>
          <w:b/>
        </w:rPr>
        <w:t>National Expert Forum meetings</w:t>
      </w:r>
    </w:p>
    <w:p w14:paraId="7A028183" w14:textId="2D37CF31" w:rsidR="00794EDC" w:rsidRPr="00794EDC" w:rsidRDefault="00794EDC" w:rsidP="00794EDC">
      <w:pPr>
        <w:pStyle w:val="NoSpacing"/>
        <w:numPr>
          <w:ilvl w:val="0"/>
          <w:numId w:val="16"/>
        </w:numPr>
      </w:pPr>
      <w:r w:rsidRPr="00794EDC">
        <w:t>NEF meetings will take place quarterly, following the close of each quarter.</w:t>
      </w:r>
    </w:p>
    <w:p w14:paraId="4D2F89A8" w14:textId="0DB40E05" w:rsidR="00794EDC" w:rsidRPr="00794EDC" w:rsidRDefault="00794EDC" w:rsidP="00794EDC">
      <w:pPr>
        <w:pStyle w:val="NoSpacing"/>
        <w:numPr>
          <w:ilvl w:val="0"/>
          <w:numId w:val="16"/>
        </w:numPr>
      </w:pPr>
      <w:r w:rsidRPr="00794EDC">
        <w:t>The Board will set an annual cycle of meetings where agendas will reflect and support ICVA’s business processes with NEF meetings being scheduled to fit this cycle.</w:t>
      </w:r>
    </w:p>
    <w:p w14:paraId="33C0D0AB" w14:textId="7F0C1E54" w:rsidR="00794EDC" w:rsidRPr="00794EDC" w:rsidRDefault="00794EDC" w:rsidP="00794EDC">
      <w:pPr>
        <w:pStyle w:val="NoSpacing"/>
        <w:numPr>
          <w:ilvl w:val="0"/>
          <w:numId w:val="16"/>
        </w:numPr>
      </w:pPr>
      <w:r w:rsidRPr="00794EDC">
        <w:t>The minutes of the NEF meetings will be shared with both the board and ICVA’s members.</w:t>
      </w:r>
    </w:p>
    <w:p w14:paraId="0711F369" w14:textId="3C8F7A5C" w:rsidR="00794EDC" w:rsidRPr="00794EDC" w:rsidRDefault="00794EDC" w:rsidP="00794EDC">
      <w:pPr>
        <w:pStyle w:val="NoSpacing"/>
      </w:pPr>
    </w:p>
    <w:p w14:paraId="56B3BAF7" w14:textId="0B0CE403" w:rsidR="00794EDC" w:rsidRPr="00794EDC" w:rsidRDefault="00794EDC" w:rsidP="00794EDC">
      <w:pPr>
        <w:pStyle w:val="NoSpacing"/>
        <w:outlineLvl w:val="0"/>
      </w:pPr>
      <w:r w:rsidRPr="00794EDC">
        <w:rPr>
          <w:b/>
        </w:rPr>
        <w:t>National Expert Forum composition</w:t>
      </w:r>
    </w:p>
    <w:p w14:paraId="48187BEF" w14:textId="4566BDBD" w:rsidR="00794EDC" w:rsidRPr="00794EDC" w:rsidRDefault="00794EDC" w:rsidP="00794EDC">
      <w:pPr>
        <w:pStyle w:val="NoSpacing"/>
        <w:numPr>
          <w:ilvl w:val="0"/>
          <w:numId w:val="17"/>
        </w:numPr>
      </w:pPr>
      <w:r w:rsidRPr="00794EDC">
        <w:t>Each region should be represented at the NEF the minimum of a regional rep from:</w:t>
      </w:r>
    </w:p>
    <w:p w14:paraId="0C3A0BA6" w14:textId="77777777" w:rsidR="00D21772" w:rsidRDefault="00D21772" w:rsidP="00794EDC">
      <w:pPr>
        <w:pStyle w:val="NoSpacing"/>
        <w:ind w:left="360"/>
      </w:pPr>
      <w:r>
        <w:t>City of London</w:t>
      </w:r>
    </w:p>
    <w:p w14:paraId="6E57505F" w14:textId="40C62303" w:rsidR="00794EDC" w:rsidRPr="00794EDC" w:rsidRDefault="00794EDC" w:rsidP="00794EDC">
      <w:pPr>
        <w:pStyle w:val="NoSpacing"/>
        <w:ind w:left="360"/>
      </w:pPr>
      <w:r w:rsidRPr="00794EDC">
        <w:t>Eastern</w:t>
      </w:r>
    </w:p>
    <w:p w14:paraId="26B33078" w14:textId="1648E27B" w:rsidR="00794EDC" w:rsidRPr="00794EDC" w:rsidRDefault="00794EDC" w:rsidP="00794EDC">
      <w:pPr>
        <w:pStyle w:val="NoSpacing"/>
        <w:ind w:left="360"/>
      </w:pPr>
      <w:r w:rsidRPr="00794EDC">
        <w:t>East Midlands</w:t>
      </w:r>
    </w:p>
    <w:p w14:paraId="43572B0F" w14:textId="27044D6F" w:rsidR="00794EDC" w:rsidRPr="00794EDC" w:rsidRDefault="00794EDC" w:rsidP="00794EDC">
      <w:pPr>
        <w:pStyle w:val="NoSpacing"/>
        <w:ind w:left="360"/>
      </w:pPr>
      <w:r w:rsidRPr="00794EDC">
        <w:t>MOPAC</w:t>
      </w:r>
    </w:p>
    <w:p w14:paraId="021BB286" w14:textId="77777777" w:rsidR="00794EDC" w:rsidRPr="00794EDC" w:rsidRDefault="00794EDC" w:rsidP="00794EDC">
      <w:pPr>
        <w:pStyle w:val="NoSpacing"/>
        <w:ind w:left="360"/>
      </w:pPr>
      <w:r w:rsidRPr="00794EDC">
        <w:t>North East</w:t>
      </w:r>
    </w:p>
    <w:p w14:paraId="7B9C6A82" w14:textId="1E84C140" w:rsidR="00794EDC" w:rsidRPr="00794EDC" w:rsidRDefault="00794EDC" w:rsidP="00794EDC">
      <w:pPr>
        <w:pStyle w:val="NoSpacing"/>
        <w:ind w:left="360"/>
      </w:pPr>
      <w:r w:rsidRPr="00794EDC">
        <w:t>North West and North Wales</w:t>
      </w:r>
    </w:p>
    <w:p w14:paraId="3AAF0766" w14:textId="6FD8AC66" w:rsidR="00794EDC" w:rsidRPr="00794EDC" w:rsidRDefault="00794EDC" w:rsidP="00794EDC">
      <w:pPr>
        <w:pStyle w:val="NoSpacing"/>
        <w:ind w:left="360"/>
      </w:pPr>
      <w:r w:rsidRPr="00794EDC">
        <w:t>Northern Ireland</w:t>
      </w:r>
    </w:p>
    <w:p w14:paraId="67BB9C82" w14:textId="4CA77DD8" w:rsidR="00794EDC" w:rsidRPr="00794EDC" w:rsidRDefault="00794EDC" w:rsidP="00794EDC">
      <w:pPr>
        <w:pStyle w:val="NoSpacing"/>
        <w:ind w:left="360"/>
      </w:pPr>
      <w:r w:rsidRPr="00794EDC">
        <w:t>Scotland</w:t>
      </w:r>
    </w:p>
    <w:p w14:paraId="237019DE" w14:textId="0114A21C" w:rsidR="00794EDC" w:rsidRPr="00794EDC" w:rsidRDefault="00794EDC" w:rsidP="00794EDC">
      <w:pPr>
        <w:pStyle w:val="NoSpacing"/>
        <w:ind w:left="360"/>
      </w:pPr>
      <w:r w:rsidRPr="00794EDC">
        <w:lastRenderedPageBreak/>
        <w:t>South East</w:t>
      </w:r>
    </w:p>
    <w:p w14:paraId="1E9D300B" w14:textId="5B09457A" w:rsidR="00794EDC" w:rsidRPr="00794EDC" w:rsidRDefault="00794EDC" w:rsidP="00794EDC">
      <w:pPr>
        <w:pStyle w:val="NoSpacing"/>
        <w:ind w:left="360"/>
      </w:pPr>
      <w:r w:rsidRPr="00794EDC">
        <w:t>South West</w:t>
      </w:r>
    </w:p>
    <w:p w14:paraId="0F48DA09" w14:textId="55FD4F69" w:rsidR="00794EDC" w:rsidRPr="00794EDC" w:rsidRDefault="00794EDC" w:rsidP="00794EDC">
      <w:pPr>
        <w:pStyle w:val="NoSpacing"/>
        <w:ind w:left="360"/>
      </w:pPr>
      <w:r w:rsidRPr="00794EDC">
        <w:t>Wales</w:t>
      </w:r>
    </w:p>
    <w:p w14:paraId="78E13C0B" w14:textId="77777777" w:rsidR="00794EDC" w:rsidRPr="00794EDC" w:rsidRDefault="00794EDC" w:rsidP="00794EDC">
      <w:pPr>
        <w:pStyle w:val="NoSpacing"/>
        <w:ind w:left="360"/>
      </w:pPr>
      <w:r w:rsidRPr="00794EDC">
        <w:t>West Midlands</w:t>
      </w:r>
    </w:p>
    <w:p w14:paraId="73C97BB6" w14:textId="29DDA5D0" w:rsidR="00794EDC" w:rsidRDefault="00794EDC" w:rsidP="00794EDC">
      <w:pPr>
        <w:pStyle w:val="NoSpacing"/>
        <w:ind w:left="360"/>
      </w:pPr>
      <w:r w:rsidRPr="00794EDC">
        <w:t>Yorkshire and Humberside</w:t>
      </w:r>
    </w:p>
    <w:p w14:paraId="372EF37B" w14:textId="77777777" w:rsidR="00D21772" w:rsidRPr="00794EDC" w:rsidRDefault="00D21772" w:rsidP="00794EDC">
      <w:pPr>
        <w:pStyle w:val="NoSpacing"/>
        <w:ind w:left="360"/>
      </w:pPr>
      <w:bookmarkStart w:id="0" w:name="_GoBack"/>
      <w:bookmarkEnd w:id="0"/>
    </w:p>
    <w:p w14:paraId="139BEFED" w14:textId="201CA5E3" w:rsidR="00794EDC" w:rsidRPr="00794EDC" w:rsidRDefault="00794EDC" w:rsidP="00794EDC">
      <w:pPr>
        <w:pStyle w:val="NoSpacing"/>
        <w:numPr>
          <w:ilvl w:val="0"/>
          <w:numId w:val="17"/>
        </w:numPr>
      </w:pPr>
      <w:r w:rsidRPr="00794EDC">
        <w:t>The NEF should not consist of more than 15 members to ensure effectiveness.</w:t>
      </w:r>
    </w:p>
    <w:p w14:paraId="605025D8" w14:textId="77777777" w:rsidR="00794EDC" w:rsidRPr="00794EDC" w:rsidRDefault="00794EDC" w:rsidP="00794EDC">
      <w:pPr>
        <w:pStyle w:val="NoSpacing"/>
        <w:numPr>
          <w:ilvl w:val="0"/>
          <w:numId w:val="17"/>
        </w:numPr>
      </w:pPr>
      <w:r w:rsidRPr="00794EDC">
        <w:t xml:space="preserve">The NEF will elect a chair and vice chair at the first meeting of the group. </w:t>
      </w:r>
    </w:p>
    <w:p w14:paraId="7DC8CBFF" w14:textId="120BEDCB" w:rsidR="00794EDC" w:rsidRPr="00794EDC" w:rsidRDefault="00794EDC" w:rsidP="00794EDC">
      <w:pPr>
        <w:pStyle w:val="NoSpacing"/>
      </w:pPr>
    </w:p>
    <w:p w14:paraId="1B46F17F" w14:textId="6C107C78" w:rsidR="00794EDC" w:rsidRPr="00794EDC" w:rsidRDefault="00794EDC" w:rsidP="00794EDC">
      <w:pPr>
        <w:pStyle w:val="NoSpacing"/>
        <w:outlineLvl w:val="0"/>
        <w:rPr>
          <w:b/>
        </w:rPr>
      </w:pPr>
      <w:r w:rsidRPr="00794EDC">
        <w:rPr>
          <w:b/>
        </w:rPr>
        <w:t>Review and revision</w:t>
      </w:r>
    </w:p>
    <w:p w14:paraId="0BAB525B" w14:textId="70D0D8AF" w:rsidR="00794EDC" w:rsidRPr="00794EDC" w:rsidRDefault="00794EDC" w:rsidP="00794EDC">
      <w:pPr>
        <w:pStyle w:val="NoSpacing"/>
      </w:pPr>
      <w:r w:rsidRPr="00794EDC">
        <w:t>The National Expert Forum will review this terms of reference on at least an annual basis.  The Board may amend the document providing any amendments are in line with ICVA’s Articles of Association.</w:t>
      </w:r>
    </w:p>
    <w:p w14:paraId="6B539C72" w14:textId="032C2CFE" w:rsidR="0078318C" w:rsidRPr="00794EDC" w:rsidRDefault="005F7A2F" w:rsidP="00C36440">
      <w:pPr>
        <w:pStyle w:val="NoSpacing"/>
        <w:rPr>
          <w:b/>
          <w:color w:val="000000" w:themeColor="text1"/>
          <w:sz w:val="32"/>
          <w:szCs w:val="32"/>
        </w:rPr>
      </w:pPr>
      <w:r w:rsidRPr="00794EDC">
        <w:rPr>
          <w:b/>
          <w:color w:val="000000" w:themeColor="text1"/>
          <w:sz w:val="32"/>
          <w:szCs w:val="32"/>
        </w:rPr>
        <w:t xml:space="preserve"> </w:t>
      </w:r>
    </w:p>
    <w:p w14:paraId="12D58CF8" w14:textId="77777777" w:rsidR="001804B5" w:rsidRPr="00794EDC" w:rsidRDefault="001804B5" w:rsidP="00C36440">
      <w:pPr>
        <w:pStyle w:val="NoSpacing"/>
        <w:rPr>
          <w:b/>
          <w:color w:val="000000" w:themeColor="text1"/>
          <w:sz w:val="32"/>
          <w:szCs w:val="32"/>
        </w:rPr>
      </w:pPr>
    </w:p>
    <w:p w14:paraId="657D36B9" w14:textId="77777777" w:rsidR="001804B5" w:rsidRPr="00794EDC" w:rsidRDefault="001804B5" w:rsidP="00C36440">
      <w:pPr>
        <w:pStyle w:val="NoSpacing"/>
        <w:rPr>
          <w:b/>
          <w:color w:val="000000" w:themeColor="text1"/>
        </w:rPr>
      </w:pPr>
    </w:p>
    <w:p w14:paraId="6CB0DE27" w14:textId="77777777" w:rsidR="001804B5" w:rsidRPr="00794EDC" w:rsidRDefault="001804B5" w:rsidP="00C36440">
      <w:pPr>
        <w:pStyle w:val="NoSpacing"/>
        <w:rPr>
          <w:b/>
          <w:color w:val="000000" w:themeColor="text1"/>
        </w:rPr>
      </w:pPr>
    </w:p>
    <w:p w14:paraId="5847735B" w14:textId="77777777" w:rsidR="001804B5" w:rsidRPr="00794EDC" w:rsidRDefault="001804B5" w:rsidP="00C36440">
      <w:pPr>
        <w:pStyle w:val="NoSpacing"/>
        <w:rPr>
          <w:b/>
          <w:color w:val="000000" w:themeColor="text1"/>
        </w:rPr>
      </w:pPr>
    </w:p>
    <w:p w14:paraId="48214732" w14:textId="77777777" w:rsidR="001804B5" w:rsidRPr="00794EDC" w:rsidRDefault="001804B5" w:rsidP="00C36440">
      <w:pPr>
        <w:pStyle w:val="NoSpacing"/>
        <w:rPr>
          <w:b/>
          <w:color w:val="000000" w:themeColor="text1"/>
        </w:rPr>
      </w:pPr>
    </w:p>
    <w:sectPr w:rsidR="001804B5" w:rsidRPr="00794EDC" w:rsidSect="004D34F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481DD" w14:textId="77777777" w:rsidR="00370EF6" w:rsidRDefault="00370EF6" w:rsidP="00D026A2">
      <w:r>
        <w:separator/>
      </w:r>
    </w:p>
  </w:endnote>
  <w:endnote w:type="continuationSeparator" w:id="0">
    <w:p w14:paraId="124F534F" w14:textId="77777777" w:rsidR="00370EF6" w:rsidRDefault="00370EF6" w:rsidP="00D0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8C58" w14:textId="77777777" w:rsidR="00B858C6" w:rsidRDefault="00B858C6" w:rsidP="00260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F8EB95" w14:textId="0B749D96" w:rsidR="00577B07" w:rsidRDefault="00370EF6" w:rsidP="00D026A2">
    <w:pPr>
      <w:pStyle w:val="Footer"/>
      <w:ind w:right="360"/>
    </w:pPr>
    <w:sdt>
      <w:sdtPr>
        <w:id w:val="969400743"/>
        <w:placeholder>
          <w:docPart w:val="DA03B8B423806345BEE6ACF2BABAEF00"/>
        </w:placeholder>
        <w:temporary/>
        <w:showingPlcHdr/>
      </w:sdtPr>
      <w:sdtEndPr/>
      <w:sdtContent>
        <w:r w:rsidR="00B858C6">
          <w:t>[Type text]</w:t>
        </w:r>
      </w:sdtContent>
    </w:sdt>
    <w:r w:rsidR="00B858C6">
      <w:ptab w:relativeTo="margin" w:alignment="center" w:leader="none"/>
    </w:r>
    <w:sdt>
      <w:sdtPr>
        <w:id w:val="969400748"/>
        <w:placeholder>
          <w:docPart w:val="9497991B3B90044A930BF0514BD7B485"/>
        </w:placeholder>
        <w:temporary/>
        <w:showingPlcHdr/>
      </w:sdtPr>
      <w:sdtEndPr/>
      <w:sdtContent>
        <w:r w:rsidR="00B858C6">
          <w:t>[Type text]</w:t>
        </w:r>
      </w:sdtContent>
    </w:sdt>
    <w:r w:rsidR="00B858C6">
      <w:ptab w:relativeTo="margin" w:alignment="right" w:leader="none"/>
    </w:r>
    <w:sdt>
      <w:sdtPr>
        <w:id w:val="969400753"/>
        <w:placeholder>
          <w:docPart w:val="C7E3C9FF841EAF42BCCB2B7ECBFF74E9"/>
        </w:placeholder>
        <w:temporary/>
        <w:showingPlcHdr/>
      </w:sdtPr>
      <w:sdtEndPr/>
      <w:sdtContent>
        <w:r w:rsidR="00B858C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E61C" w14:textId="77777777" w:rsidR="00B858C6" w:rsidRDefault="00B858C6" w:rsidP="00260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4EDC">
      <w:rPr>
        <w:rStyle w:val="PageNumber"/>
        <w:noProof/>
      </w:rPr>
      <w:t>1</w:t>
    </w:r>
    <w:r>
      <w:rPr>
        <w:rStyle w:val="PageNumber"/>
      </w:rPr>
      <w:fldChar w:fldCharType="end"/>
    </w:r>
  </w:p>
  <w:p w14:paraId="754BB2B5" w14:textId="7F0B3C39" w:rsidR="00B858C6" w:rsidRDefault="00B858C6" w:rsidP="00D026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0D4DB" w14:textId="77777777" w:rsidR="00370EF6" w:rsidRDefault="00370EF6" w:rsidP="00D026A2">
      <w:r>
        <w:separator/>
      </w:r>
    </w:p>
  </w:footnote>
  <w:footnote w:type="continuationSeparator" w:id="0">
    <w:p w14:paraId="5E8AA66D" w14:textId="77777777" w:rsidR="00370EF6" w:rsidRDefault="00370EF6" w:rsidP="00D02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78B6"/>
    <w:multiLevelType w:val="hybridMultilevel"/>
    <w:tmpl w:val="6A000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61663"/>
    <w:multiLevelType w:val="hybridMultilevel"/>
    <w:tmpl w:val="288040E8"/>
    <w:lvl w:ilvl="0" w:tplc="4FC844CC">
      <w:start w:val="1"/>
      <w:numFmt w:val="bullet"/>
      <w:lvlText w:val="A"/>
      <w:lvlJc w:val="left"/>
      <w:pPr>
        <w:tabs>
          <w:tab w:val="num" w:pos="720"/>
        </w:tabs>
        <w:ind w:left="720" w:hanging="360"/>
      </w:pPr>
      <w:rPr>
        <w:rFonts w:ascii="Calibri" w:hAnsi="Calibri" w:hint="default"/>
      </w:rPr>
    </w:lvl>
    <w:lvl w:ilvl="1" w:tplc="99A6DBF6" w:tentative="1">
      <w:start w:val="1"/>
      <w:numFmt w:val="bullet"/>
      <w:lvlText w:val="A"/>
      <w:lvlJc w:val="left"/>
      <w:pPr>
        <w:tabs>
          <w:tab w:val="num" w:pos="1440"/>
        </w:tabs>
        <w:ind w:left="1440" w:hanging="360"/>
      </w:pPr>
      <w:rPr>
        <w:rFonts w:ascii="Calibri" w:hAnsi="Calibri" w:hint="default"/>
      </w:rPr>
    </w:lvl>
    <w:lvl w:ilvl="2" w:tplc="00144E00" w:tentative="1">
      <w:start w:val="1"/>
      <w:numFmt w:val="bullet"/>
      <w:lvlText w:val="A"/>
      <w:lvlJc w:val="left"/>
      <w:pPr>
        <w:tabs>
          <w:tab w:val="num" w:pos="2160"/>
        </w:tabs>
        <w:ind w:left="2160" w:hanging="360"/>
      </w:pPr>
      <w:rPr>
        <w:rFonts w:ascii="Calibri" w:hAnsi="Calibri" w:hint="default"/>
      </w:rPr>
    </w:lvl>
    <w:lvl w:ilvl="3" w:tplc="E6DC095A" w:tentative="1">
      <w:start w:val="1"/>
      <w:numFmt w:val="bullet"/>
      <w:lvlText w:val="A"/>
      <w:lvlJc w:val="left"/>
      <w:pPr>
        <w:tabs>
          <w:tab w:val="num" w:pos="2880"/>
        </w:tabs>
        <w:ind w:left="2880" w:hanging="360"/>
      </w:pPr>
      <w:rPr>
        <w:rFonts w:ascii="Calibri" w:hAnsi="Calibri" w:hint="default"/>
      </w:rPr>
    </w:lvl>
    <w:lvl w:ilvl="4" w:tplc="04605434" w:tentative="1">
      <w:start w:val="1"/>
      <w:numFmt w:val="bullet"/>
      <w:lvlText w:val="A"/>
      <w:lvlJc w:val="left"/>
      <w:pPr>
        <w:tabs>
          <w:tab w:val="num" w:pos="3600"/>
        </w:tabs>
        <w:ind w:left="3600" w:hanging="360"/>
      </w:pPr>
      <w:rPr>
        <w:rFonts w:ascii="Calibri" w:hAnsi="Calibri" w:hint="default"/>
      </w:rPr>
    </w:lvl>
    <w:lvl w:ilvl="5" w:tplc="DDD4AAEC" w:tentative="1">
      <w:start w:val="1"/>
      <w:numFmt w:val="bullet"/>
      <w:lvlText w:val="A"/>
      <w:lvlJc w:val="left"/>
      <w:pPr>
        <w:tabs>
          <w:tab w:val="num" w:pos="4320"/>
        </w:tabs>
        <w:ind w:left="4320" w:hanging="360"/>
      </w:pPr>
      <w:rPr>
        <w:rFonts w:ascii="Calibri" w:hAnsi="Calibri" w:hint="default"/>
      </w:rPr>
    </w:lvl>
    <w:lvl w:ilvl="6" w:tplc="96D60192" w:tentative="1">
      <w:start w:val="1"/>
      <w:numFmt w:val="bullet"/>
      <w:lvlText w:val="A"/>
      <w:lvlJc w:val="left"/>
      <w:pPr>
        <w:tabs>
          <w:tab w:val="num" w:pos="5040"/>
        </w:tabs>
        <w:ind w:left="5040" w:hanging="360"/>
      </w:pPr>
      <w:rPr>
        <w:rFonts w:ascii="Calibri" w:hAnsi="Calibri" w:hint="default"/>
      </w:rPr>
    </w:lvl>
    <w:lvl w:ilvl="7" w:tplc="9998C508" w:tentative="1">
      <w:start w:val="1"/>
      <w:numFmt w:val="bullet"/>
      <w:lvlText w:val="A"/>
      <w:lvlJc w:val="left"/>
      <w:pPr>
        <w:tabs>
          <w:tab w:val="num" w:pos="5760"/>
        </w:tabs>
        <w:ind w:left="5760" w:hanging="360"/>
      </w:pPr>
      <w:rPr>
        <w:rFonts w:ascii="Calibri" w:hAnsi="Calibri" w:hint="default"/>
      </w:rPr>
    </w:lvl>
    <w:lvl w:ilvl="8" w:tplc="5DC6EC72" w:tentative="1">
      <w:start w:val="1"/>
      <w:numFmt w:val="bullet"/>
      <w:lvlText w:val="A"/>
      <w:lvlJc w:val="left"/>
      <w:pPr>
        <w:tabs>
          <w:tab w:val="num" w:pos="6480"/>
        </w:tabs>
        <w:ind w:left="6480" w:hanging="360"/>
      </w:pPr>
      <w:rPr>
        <w:rFonts w:ascii="Calibri" w:hAnsi="Calibri" w:hint="default"/>
      </w:rPr>
    </w:lvl>
  </w:abstractNum>
  <w:abstractNum w:abstractNumId="2" w15:restartNumberingAfterBreak="0">
    <w:nsid w:val="11CC600E"/>
    <w:multiLevelType w:val="hybridMultilevel"/>
    <w:tmpl w:val="99B66A22"/>
    <w:lvl w:ilvl="0" w:tplc="9B8269B6">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951AA"/>
    <w:multiLevelType w:val="hybridMultilevel"/>
    <w:tmpl w:val="3628FE76"/>
    <w:lvl w:ilvl="0" w:tplc="7A9C3488">
      <w:start w:val="1"/>
      <w:numFmt w:val="bullet"/>
      <w:lvlText w:val="B"/>
      <w:lvlJc w:val="left"/>
      <w:pPr>
        <w:tabs>
          <w:tab w:val="num" w:pos="720"/>
        </w:tabs>
        <w:ind w:left="720" w:hanging="360"/>
      </w:pPr>
      <w:rPr>
        <w:rFonts w:ascii="Calibri" w:hAnsi="Calibri" w:hint="default"/>
      </w:rPr>
    </w:lvl>
    <w:lvl w:ilvl="1" w:tplc="B41E5B30" w:tentative="1">
      <w:start w:val="1"/>
      <w:numFmt w:val="bullet"/>
      <w:lvlText w:val="B"/>
      <w:lvlJc w:val="left"/>
      <w:pPr>
        <w:tabs>
          <w:tab w:val="num" w:pos="1440"/>
        </w:tabs>
        <w:ind w:left="1440" w:hanging="360"/>
      </w:pPr>
      <w:rPr>
        <w:rFonts w:ascii="Calibri" w:hAnsi="Calibri" w:hint="default"/>
      </w:rPr>
    </w:lvl>
    <w:lvl w:ilvl="2" w:tplc="AB3A565C" w:tentative="1">
      <w:start w:val="1"/>
      <w:numFmt w:val="bullet"/>
      <w:lvlText w:val="B"/>
      <w:lvlJc w:val="left"/>
      <w:pPr>
        <w:tabs>
          <w:tab w:val="num" w:pos="2160"/>
        </w:tabs>
        <w:ind w:left="2160" w:hanging="360"/>
      </w:pPr>
      <w:rPr>
        <w:rFonts w:ascii="Calibri" w:hAnsi="Calibri" w:hint="default"/>
      </w:rPr>
    </w:lvl>
    <w:lvl w:ilvl="3" w:tplc="695EBEC6" w:tentative="1">
      <w:start w:val="1"/>
      <w:numFmt w:val="bullet"/>
      <w:lvlText w:val="B"/>
      <w:lvlJc w:val="left"/>
      <w:pPr>
        <w:tabs>
          <w:tab w:val="num" w:pos="2880"/>
        </w:tabs>
        <w:ind w:left="2880" w:hanging="360"/>
      </w:pPr>
      <w:rPr>
        <w:rFonts w:ascii="Calibri" w:hAnsi="Calibri" w:hint="default"/>
      </w:rPr>
    </w:lvl>
    <w:lvl w:ilvl="4" w:tplc="44B68E4C" w:tentative="1">
      <w:start w:val="1"/>
      <w:numFmt w:val="bullet"/>
      <w:lvlText w:val="B"/>
      <w:lvlJc w:val="left"/>
      <w:pPr>
        <w:tabs>
          <w:tab w:val="num" w:pos="3600"/>
        </w:tabs>
        <w:ind w:left="3600" w:hanging="360"/>
      </w:pPr>
      <w:rPr>
        <w:rFonts w:ascii="Calibri" w:hAnsi="Calibri" w:hint="default"/>
      </w:rPr>
    </w:lvl>
    <w:lvl w:ilvl="5" w:tplc="9A44BB02" w:tentative="1">
      <w:start w:val="1"/>
      <w:numFmt w:val="bullet"/>
      <w:lvlText w:val="B"/>
      <w:lvlJc w:val="left"/>
      <w:pPr>
        <w:tabs>
          <w:tab w:val="num" w:pos="4320"/>
        </w:tabs>
        <w:ind w:left="4320" w:hanging="360"/>
      </w:pPr>
      <w:rPr>
        <w:rFonts w:ascii="Calibri" w:hAnsi="Calibri" w:hint="default"/>
      </w:rPr>
    </w:lvl>
    <w:lvl w:ilvl="6" w:tplc="F29843C4" w:tentative="1">
      <w:start w:val="1"/>
      <w:numFmt w:val="bullet"/>
      <w:lvlText w:val="B"/>
      <w:lvlJc w:val="left"/>
      <w:pPr>
        <w:tabs>
          <w:tab w:val="num" w:pos="5040"/>
        </w:tabs>
        <w:ind w:left="5040" w:hanging="360"/>
      </w:pPr>
      <w:rPr>
        <w:rFonts w:ascii="Calibri" w:hAnsi="Calibri" w:hint="default"/>
      </w:rPr>
    </w:lvl>
    <w:lvl w:ilvl="7" w:tplc="16C28FE0" w:tentative="1">
      <w:start w:val="1"/>
      <w:numFmt w:val="bullet"/>
      <w:lvlText w:val="B"/>
      <w:lvlJc w:val="left"/>
      <w:pPr>
        <w:tabs>
          <w:tab w:val="num" w:pos="5760"/>
        </w:tabs>
        <w:ind w:left="5760" w:hanging="360"/>
      </w:pPr>
      <w:rPr>
        <w:rFonts w:ascii="Calibri" w:hAnsi="Calibri" w:hint="default"/>
      </w:rPr>
    </w:lvl>
    <w:lvl w:ilvl="8" w:tplc="264A6992" w:tentative="1">
      <w:start w:val="1"/>
      <w:numFmt w:val="bullet"/>
      <w:lvlText w:val="B"/>
      <w:lvlJc w:val="left"/>
      <w:pPr>
        <w:tabs>
          <w:tab w:val="num" w:pos="6480"/>
        </w:tabs>
        <w:ind w:left="6480" w:hanging="360"/>
      </w:pPr>
      <w:rPr>
        <w:rFonts w:ascii="Calibri" w:hAnsi="Calibri" w:hint="default"/>
      </w:rPr>
    </w:lvl>
  </w:abstractNum>
  <w:abstractNum w:abstractNumId="4" w15:restartNumberingAfterBreak="0">
    <w:nsid w:val="22124B62"/>
    <w:multiLevelType w:val="hybridMultilevel"/>
    <w:tmpl w:val="E1DE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247CC6"/>
    <w:multiLevelType w:val="hybridMultilevel"/>
    <w:tmpl w:val="133641C4"/>
    <w:lvl w:ilvl="0" w:tplc="924846FC">
      <w:start w:val="1"/>
      <w:numFmt w:val="bullet"/>
      <w:lvlText w:val="M"/>
      <w:lvlJc w:val="left"/>
      <w:pPr>
        <w:tabs>
          <w:tab w:val="num" w:pos="720"/>
        </w:tabs>
        <w:ind w:left="720" w:hanging="360"/>
      </w:pPr>
      <w:rPr>
        <w:rFonts w:ascii="Calibri" w:hAnsi="Calibri" w:hint="default"/>
      </w:rPr>
    </w:lvl>
    <w:lvl w:ilvl="1" w:tplc="A2A8B9B2" w:tentative="1">
      <w:start w:val="1"/>
      <w:numFmt w:val="bullet"/>
      <w:lvlText w:val="M"/>
      <w:lvlJc w:val="left"/>
      <w:pPr>
        <w:tabs>
          <w:tab w:val="num" w:pos="1440"/>
        </w:tabs>
        <w:ind w:left="1440" w:hanging="360"/>
      </w:pPr>
      <w:rPr>
        <w:rFonts w:ascii="Calibri" w:hAnsi="Calibri" w:hint="default"/>
      </w:rPr>
    </w:lvl>
    <w:lvl w:ilvl="2" w:tplc="8A4E5672" w:tentative="1">
      <w:start w:val="1"/>
      <w:numFmt w:val="bullet"/>
      <w:lvlText w:val="M"/>
      <w:lvlJc w:val="left"/>
      <w:pPr>
        <w:tabs>
          <w:tab w:val="num" w:pos="2160"/>
        </w:tabs>
        <w:ind w:left="2160" w:hanging="360"/>
      </w:pPr>
      <w:rPr>
        <w:rFonts w:ascii="Calibri" w:hAnsi="Calibri" w:hint="default"/>
      </w:rPr>
    </w:lvl>
    <w:lvl w:ilvl="3" w:tplc="CFC2C5F2" w:tentative="1">
      <w:start w:val="1"/>
      <w:numFmt w:val="bullet"/>
      <w:lvlText w:val="M"/>
      <w:lvlJc w:val="left"/>
      <w:pPr>
        <w:tabs>
          <w:tab w:val="num" w:pos="2880"/>
        </w:tabs>
        <w:ind w:left="2880" w:hanging="360"/>
      </w:pPr>
      <w:rPr>
        <w:rFonts w:ascii="Calibri" w:hAnsi="Calibri" w:hint="default"/>
      </w:rPr>
    </w:lvl>
    <w:lvl w:ilvl="4" w:tplc="628CFC62" w:tentative="1">
      <w:start w:val="1"/>
      <w:numFmt w:val="bullet"/>
      <w:lvlText w:val="M"/>
      <w:lvlJc w:val="left"/>
      <w:pPr>
        <w:tabs>
          <w:tab w:val="num" w:pos="3600"/>
        </w:tabs>
        <w:ind w:left="3600" w:hanging="360"/>
      </w:pPr>
      <w:rPr>
        <w:rFonts w:ascii="Calibri" w:hAnsi="Calibri" w:hint="default"/>
      </w:rPr>
    </w:lvl>
    <w:lvl w:ilvl="5" w:tplc="FDAAFDF6" w:tentative="1">
      <w:start w:val="1"/>
      <w:numFmt w:val="bullet"/>
      <w:lvlText w:val="M"/>
      <w:lvlJc w:val="left"/>
      <w:pPr>
        <w:tabs>
          <w:tab w:val="num" w:pos="4320"/>
        </w:tabs>
        <w:ind w:left="4320" w:hanging="360"/>
      </w:pPr>
      <w:rPr>
        <w:rFonts w:ascii="Calibri" w:hAnsi="Calibri" w:hint="default"/>
      </w:rPr>
    </w:lvl>
    <w:lvl w:ilvl="6" w:tplc="5CF832C2" w:tentative="1">
      <w:start w:val="1"/>
      <w:numFmt w:val="bullet"/>
      <w:lvlText w:val="M"/>
      <w:lvlJc w:val="left"/>
      <w:pPr>
        <w:tabs>
          <w:tab w:val="num" w:pos="5040"/>
        </w:tabs>
        <w:ind w:left="5040" w:hanging="360"/>
      </w:pPr>
      <w:rPr>
        <w:rFonts w:ascii="Calibri" w:hAnsi="Calibri" w:hint="default"/>
      </w:rPr>
    </w:lvl>
    <w:lvl w:ilvl="7" w:tplc="8A7E9692" w:tentative="1">
      <w:start w:val="1"/>
      <w:numFmt w:val="bullet"/>
      <w:lvlText w:val="M"/>
      <w:lvlJc w:val="left"/>
      <w:pPr>
        <w:tabs>
          <w:tab w:val="num" w:pos="5760"/>
        </w:tabs>
        <w:ind w:left="5760" w:hanging="360"/>
      </w:pPr>
      <w:rPr>
        <w:rFonts w:ascii="Calibri" w:hAnsi="Calibri" w:hint="default"/>
      </w:rPr>
    </w:lvl>
    <w:lvl w:ilvl="8" w:tplc="D8B8869E" w:tentative="1">
      <w:start w:val="1"/>
      <w:numFmt w:val="bullet"/>
      <w:lvlText w:val="M"/>
      <w:lvlJc w:val="left"/>
      <w:pPr>
        <w:tabs>
          <w:tab w:val="num" w:pos="6480"/>
        </w:tabs>
        <w:ind w:left="6480" w:hanging="360"/>
      </w:pPr>
      <w:rPr>
        <w:rFonts w:ascii="Calibri" w:hAnsi="Calibri" w:hint="default"/>
      </w:rPr>
    </w:lvl>
  </w:abstractNum>
  <w:abstractNum w:abstractNumId="6" w15:restartNumberingAfterBreak="0">
    <w:nsid w:val="29D164E6"/>
    <w:multiLevelType w:val="hybridMultilevel"/>
    <w:tmpl w:val="21180F4C"/>
    <w:lvl w:ilvl="0" w:tplc="1318E96C">
      <w:start w:val="1"/>
      <w:numFmt w:val="bullet"/>
      <w:lvlText w:val="S"/>
      <w:lvlJc w:val="left"/>
      <w:pPr>
        <w:tabs>
          <w:tab w:val="num" w:pos="720"/>
        </w:tabs>
        <w:ind w:left="720" w:hanging="360"/>
      </w:pPr>
      <w:rPr>
        <w:rFonts w:ascii="Calibri" w:hAnsi="Calibri" w:hint="default"/>
      </w:rPr>
    </w:lvl>
    <w:lvl w:ilvl="1" w:tplc="5BF2D21C" w:tentative="1">
      <w:start w:val="1"/>
      <w:numFmt w:val="bullet"/>
      <w:lvlText w:val="S"/>
      <w:lvlJc w:val="left"/>
      <w:pPr>
        <w:tabs>
          <w:tab w:val="num" w:pos="1440"/>
        </w:tabs>
        <w:ind w:left="1440" w:hanging="360"/>
      </w:pPr>
      <w:rPr>
        <w:rFonts w:ascii="Calibri" w:hAnsi="Calibri" w:hint="default"/>
      </w:rPr>
    </w:lvl>
    <w:lvl w:ilvl="2" w:tplc="365CAF1C" w:tentative="1">
      <w:start w:val="1"/>
      <w:numFmt w:val="bullet"/>
      <w:lvlText w:val="S"/>
      <w:lvlJc w:val="left"/>
      <w:pPr>
        <w:tabs>
          <w:tab w:val="num" w:pos="2160"/>
        </w:tabs>
        <w:ind w:left="2160" w:hanging="360"/>
      </w:pPr>
      <w:rPr>
        <w:rFonts w:ascii="Calibri" w:hAnsi="Calibri" w:hint="default"/>
      </w:rPr>
    </w:lvl>
    <w:lvl w:ilvl="3" w:tplc="69B23AA8" w:tentative="1">
      <w:start w:val="1"/>
      <w:numFmt w:val="bullet"/>
      <w:lvlText w:val="S"/>
      <w:lvlJc w:val="left"/>
      <w:pPr>
        <w:tabs>
          <w:tab w:val="num" w:pos="2880"/>
        </w:tabs>
        <w:ind w:left="2880" w:hanging="360"/>
      </w:pPr>
      <w:rPr>
        <w:rFonts w:ascii="Calibri" w:hAnsi="Calibri" w:hint="default"/>
      </w:rPr>
    </w:lvl>
    <w:lvl w:ilvl="4" w:tplc="A51804E6" w:tentative="1">
      <w:start w:val="1"/>
      <w:numFmt w:val="bullet"/>
      <w:lvlText w:val="S"/>
      <w:lvlJc w:val="left"/>
      <w:pPr>
        <w:tabs>
          <w:tab w:val="num" w:pos="3600"/>
        </w:tabs>
        <w:ind w:left="3600" w:hanging="360"/>
      </w:pPr>
      <w:rPr>
        <w:rFonts w:ascii="Calibri" w:hAnsi="Calibri" w:hint="default"/>
      </w:rPr>
    </w:lvl>
    <w:lvl w:ilvl="5" w:tplc="38907690" w:tentative="1">
      <w:start w:val="1"/>
      <w:numFmt w:val="bullet"/>
      <w:lvlText w:val="S"/>
      <w:lvlJc w:val="left"/>
      <w:pPr>
        <w:tabs>
          <w:tab w:val="num" w:pos="4320"/>
        </w:tabs>
        <w:ind w:left="4320" w:hanging="360"/>
      </w:pPr>
      <w:rPr>
        <w:rFonts w:ascii="Calibri" w:hAnsi="Calibri" w:hint="default"/>
      </w:rPr>
    </w:lvl>
    <w:lvl w:ilvl="6" w:tplc="F3547906" w:tentative="1">
      <w:start w:val="1"/>
      <w:numFmt w:val="bullet"/>
      <w:lvlText w:val="S"/>
      <w:lvlJc w:val="left"/>
      <w:pPr>
        <w:tabs>
          <w:tab w:val="num" w:pos="5040"/>
        </w:tabs>
        <w:ind w:left="5040" w:hanging="360"/>
      </w:pPr>
      <w:rPr>
        <w:rFonts w:ascii="Calibri" w:hAnsi="Calibri" w:hint="default"/>
      </w:rPr>
    </w:lvl>
    <w:lvl w:ilvl="7" w:tplc="5EF4521C" w:tentative="1">
      <w:start w:val="1"/>
      <w:numFmt w:val="bullet"/>
      <w:lvlText w:val="S"/>
      <w:lvlJc w:val="left"/>
      <w:pPr>
        <w:tabs>
          <w:tab w:val="num" w:pos="5760"/>
        </w:tabs>
        <w:ind w:left="5760" w:hanging="360"/>
      </w:pPr>
      <w:rPr>
        <w:rFonts w:ascii="Calibri" w:hAnsi="Calibri" w:hint="default"/>
      </w:rPr>
    </w:lvl>
    <w:lvl w:ilvl="8" w:tplc="57A49352" w:tentative="1">
      <w:start w:val="1"/>
      <w:numFmt w:val="bullet"/>
      <w:lvlText w:val="S"/>
      <w:lvlJc w:val="left"/>
      <w:pPr>
        <w:tabs>
          <w:tab w:val="num" w:pos="6480"/>
        </w:tabs>
        <w:ind w:left="6480" w:hanging="360"/>
      </w:pPr>
      <w:rPr>
        <w:rFonts w:ascii="Calibri" w:hAnsi="Calibri" w:hint="default"/>
      </w:rPr>
    </w:lvl>
  </w:abstractNum>
  <w:abstractNum w:abstractNumId="7" w15:restartNumberingAfterBreak="0">
    <w:nsid w:val="2EF17F0F"/>
    <w:multiLevelType w:val="hybridMultilevel"/>
    <w:tmpl w:val="8A1E38D0"/>
    <w:lvl w:ilvl="0" w:tplc="08AC014A">
      <w:start w:val="1"/>
      <w:numFmt w:val="bullet"/>
      <w:lvlText w:val="P"/>
      <w:lvlJc w:val="left"/>
      <w:pPr>
        <w:tabs>
          <w:tab w:val="num" w:pos="720"/>
        </w:tabs>
        <w:ind w:left="720" w:hanging="360"/>
      </w:pPr>
      <w:rPr>
        <w:rFonts w:ascii="Calibri" w:hAnsi="Calibri" w:hint="default"/>
      </w:rPr>
    </w:lvl>
    <w:lvl w:ilvl="1" w:tplc="D820C7D2" w:tentative="1">
      <w:start w:val="1"/>
      <w:numFmt w:val="bullet"/>
      <w:lvlText w:val="P"/>
      <w:lvlJc w:val="left"/>
      <w:pPr>
        <w:tabs>
          <w:tab w:val="num" w:pos="1440"/>
        </w:tabs>
        <w:ind w:left="1440" w:hanging="360"/>
      </w:pPr>
      <w:rPr>
        <w:rFonts w:ascii="Calibri" w:hAnsi="Calibri" w:hint="default"/>
      </w:rPr>
    </w:lvl>
    <w:lvl w:ilvl="2" w:tplc="6CAC6026" w:tentative="1">
      <w:start w:val="1"/>
      <w:numFmt w:val="bullet"/>
      <w:lvlText w:val="P"/>
      <w:lvlJc w:val="left"/>
      <w:pPr>
        <w:tabs>
          <w:tab w:val="num" w:pos="2160"/>
        </w:tabs>
        <w:ind w:left="2160" w:hanging="360"/>
      </w:pPr>
      <w:rPr>
        <w:rFonts w:ascii="Calibri" w:hAnsi="Calibri" w:hint="default"/>
      </w:rPr>
    </w:lvl>
    <w:lvl w:ilvl="3" w:tplc="FC863F68" w:tentative="1">
      <w:start w:val="1"/>
      <w:numFmt w:val="bullet"/>
      <w:lvlText w:val="P"/>
      <w:lvlJc w:val="left"/>
      <w:pPr>
        <w:tabs>
          <w:tab w:val="num" w:pos="2880"/>
        </w:tabs>
        <w:ind w:left="2880" w:hanging="360"/>
      </w:pPr>
      <w:rPr>
        <w:rFonts w:ascii="Calibri" w:hAnsi="Calibri" w:hint="default"/>
      </w:rPr>
    </w:lvl>
    <w:lvl w:ilvl="4" w:tplc="097883D6" w:tentative="1">
      <w:start w:val="1"/>
      <w:numFmt w:val="bullet"/>
      <w:lvlText w:val="P"/>
      <w:lvlJc w:val="left"/>
      <w:pPr>
        <w:tabs>
          <w:tab w:val="num" w:pos="3600"/>
        </w:tabs>
        <w:ind w:left="3600" w:hanging="360"/>
      </w:pPr>
      <w:rPr>
        <w:rFonts w:ascii="Calibri" w:hAnsi="Calibri" w:hint="default"/>
      </w:rPr>
    </w:lvl>
    <w:lvl w:ilvl="5" w:tplc="4A5C16D8" w:tentative="1">
      <w:start w:val="1"/>
      <w:numFmt w:val="bullet"/>
      <w:lvlText w:val="P"/>
      <w:lvlJc w:val="left"/>
      <w:pPr>
        <w:tabs>
          <w:tab w:val="num" w:pos="4320"/>
        </w:tabs>
        <w:ind w:left="4320" w:hanging="360"/>
      </w:pPr>
      <w:rPr>
        <w:rFonts w:ascii="Calibri" w:hAnsi="Calibri" w:hint="default"/>
      </w:rPr>
    </w:lvl>
    <w:lvl w:ilvl="6" w:tplc="E07EDCE4" w:tentative="1">
      <w:start w:val="1"/>
      <w:numFmt w:val="bullet"/>
      <w:lvlText w:val="P"/>
      <w:lvlJc w:val="left"/>
      <w:pPr>
        <w:tabs>
          <w:tab w:val="num" w:pos="5040"/>
        </w:tabs>
        <w:ind w:left="5040" w:hanging="360"/>
      </w:pPr>
      <w:rPr>
        <w:rFonts w:ascii="Calibri" w:hAnsi="Calibri" w:hint="default"/>
      </w:rPr>
    </w:lvl>
    <w:lvl w:ilvl="7" w:tplc="D42E97BE" w:tentative="1">
      <w:start w:val="1"/>
      <w:numFmt w:val="bullet"/>
      <w:lvlText w:val="P"/>
      <w:lvlJc w:val="left"/>
      <w:pPr>
        <w:tabs>
          <w:tab w:val="num" w:pos="5760"/>
        </w:tabs>
        <w:ind w:left="5760" w:hanging="360"/>
      </w:pPr>
      <w:rPr>
        <w:rFonts w:ascii="Calibri" w:hAnsi="Calibri" w:hint="default"/>
      </w:rPr>
    </w:lvl>
    <w:lvl w:ilvl="8" w:tplc="FA427E82" w:tentative="1">
      <w:start w:val="1"/>
      <w:numFmt w:val="bullet"/>
      <w:lvlText w:val="P"/>
      <w:lvlJc w:val="left"/>
      <w:pPr>
        <w:tabs>
          <w:tab w:val="num" w:pos="6480"/>
        </w:tabs>
        <w:ind w:left="6480" w:hanging="360"/>
      </w:pPr>
      <w:rPr>
        <w:rFonts w:ascii="Calibri" w:hAnsi="Calibri" w:hint="default"/>
      </w:rPr>
    </w:lvl>
  </w:abstractNum>
  <w:abstractNum w:abstractNumId="8" w15:restartNumberingAfterBreak="0">
    <w:nsid w:val="360C2C35"/>
    <w:multiLevelType w:val="hybridMultilevel"/>
    <w:tmpl w:val="49F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56921"/>
    <w:multiLevelType w:val="hybridMultilevel"/>
    <w:tmpl w:val="B4F80E4A"/>
    <w:lvl w:ilvl="0" w:tplc="A5621282">
      <w:start w:val="1"/>
      <w:numFmt w:val="bullet"/>
      <w:lvlText w:val="P"/>
      <w:lvlJc w:val="left"/>
      <w:pPr>
        <w:tabs>
          <w:tab w:val="num" w:pos="720"/>
        </w:tabs>
        <w:ind w:left="720" w:hanging="360"/>
      </w:pPr>
      <w:rPr>
        <w:rFonts w:ascii="Calibri" w:hAnsi="Calibri" w:hint="default"/>
      </w:rPr>
    </w:lvl>
    <w:lvl w:ilvl="1" w:tplc="6DD4CC52" w:tentative="1">
      <w:start w:val="1"/>
      <w:numFmt w:val="bullet"/>
      <w:lvlText w:val="P"/>
      <w:lvlJc w:val="left"/>
      <w:pPr>
        <w:tabs>
          <w:tab w:val="num" w:pos="1440"/>
        </w:tabs>
        <w:ind w:left="1440" w:hanging="360"/>
      </w:pPr>
      <w:rPr>
        <w:rFonts w:ascii="Calibri" w:hAnsi="Calibri" w:hint="default"/>
      </w:rPr>
    </w:lvl>
    <w:lvl w:ilvl="2" w:tplc="E02482BE" w:tentative="1">
      <w:start w:val="1"/>
      <w:numFmt w:val="bullet"/>
      <w:lvlText w:val="P"/>
      <w:lvlJc w:val="left"/>
      <w:pPr>
        <w:tabs>
          <w:tab w:val="num" w:pos="2160"/>
        </w:tabs>
        <w:ind w:left="2160" w:hanging="360"/>
      </w:pPr>
      <w:rPr>
        <w:rFonts w:ascii="Calibri" w:hAnsi="Calibri" w:hint="default"/>
      </w:rPr>
    </w:lvl>
    <w:lvl w:ilvl="3" w:tplc="540005EA" w:tentative="1">
      <w:start w:val="1"/>
      <w:numFmt w:val="bullet"/>
      <w:lvlText w:val="P"/>
      <w:lvlJc w:val="left"/>
      <w:pPr>
        <w:tabs>
          <w:tab w:val="num" w:pos="2880"/>
        </w:tabs>
        <w:ind w:left="2880" w:hanging="360"/>
      </w:pPr>
      <w:rPr>
        <w:rFonts w:ascii="Calibri" w:hAnsi="Calibri" w:hint="default"/>
      </w:rPr>
    </w:lvl>
    <w:lvl w:ilvl="4" w:tplc="1B4A5DC8" w:tentative="1">
      <w:start w:val="1"/>
      <w:numFmt w:val="bullet"/>
      <w:lvlText w:val="P"/>
      <w:lvlJc w:val="left"/>
      <w:pPr>
        <w:tabs>
          <w:tab w:val="num" w:pos="3600"/>
        </w:tabs>
        <w:ind w:left="3600" w:hanging="360"/>
      </w:pPr>
      <w:rPr>
        <w:rFonts w:ascii="Calibri" w:hAnsi="Calibri" w:hint="default"/>
      </w:rPr>
    </w:lvl>
    <w:lvl w:ilvl="5" w:tplc="502E51A2" w:tentative="1">
      <w:start w:val="1"/>
      <w:numFmt w:val="bullet"/>
      <w:lvlText w:val="P"/>
      <w:lvlJc w:val="left"/>
      <w:pPr>
        <w:tabs>
          <w:tab w:val="num" w:pos="4320"/>
        </w:tabs>
        <w:ind w:left="4320" w:hanging="360"/>
      </w:pPr>
      <w:rPr>
        <w:rFonts w:ascii="Calibri" w:hAnsi="Calibri" w:hint="default"/>
      </w:rPr>
    </w:lvl>
    <w:lvl w:ilvl="6" w:tplc="274AB276" w:tentative="1">
      <w:start w:val="1"/>
      <w:numFmt w:val="bullet"/>
      <w:lvlText w:val="P"/>
      <w:lvlJc w:val="left"/>
      <w:pPr>
        <w:tabs>
          <w:tab w:val="num" w:pos="5040"/>
        </w:tabs>
        <w:ind w:left="5040" w:hanging="360"/>
      </w:pPr>
      <w:rPr>
        <w:rFonts w:ascii="Calibri" w:hAnsi="Calibri" w:hint="default"/>
      </w:rPr>
    </w:lvl>
    <w:lvl w:ilvl="7" w:tplc="E5E4F826" w:tentative="1">
      <w:start w:val="1"/>
      <w:numFmt w:val="bullet"/>
      <w:lvlText w:val="P"/>
      <w:lvlJc w:val="left"/>
      <w:pPr>
        <w:tabs>
          <w:tab w:val="num" w:pos="5760"/>
        </w:tabs>
        <w:ind w:left="5760" w:hanging="360"/>
      </w:pPr>
      <w:rPr>
        <w:rFonts w:ascii="Calibri" w:hAnsi="Calibri" w:hint="default"/>
      </w:rPr>
    </w:lvl>
    <w:lvl w:ilvl="8" w:tplc="60E827BC" w:tentative="1">
      <w:start w:val="1"/>
      <w:numFmt w:val="bullet"/>
      <w:lvlText w:val="P"/>
      <w:lvlJc w:val="left"/>
      <w:pPr>
        <w:tabs>
          <w:tab w:val="num" w:pos="6480"/>
        </w:tabs>
        <w:ind w:left="6480" w:hanging="360"/>
      </w:pPr>
      <w:rPr>
        <w:rFonts w:ascii="Calibri" w:hAnsi="Calibri" w:hint="default"/>
      </w:rPr>
    </w:lvl>
  </w:abstractNum>
  <w:abstractNum w:abstractNumId="10" w15:restartNumberingAfterBreak="0">
    <w:nsid w:val="563A2D39"/>
    <w:multiLevelType w:val="hybridMultilevel"/>
    <w:tmpl w:val="1A36E032"/>
    <w:lvl w:ilvl="0" w:tplc="6E8423A0">
      <w:start w:val="1"/>
      <w:numFmt w:val="bullet"/>
      <w:lvlText w:val="F"/>
      <w:lvlJc w:val="left"/>
      <w:pPr>
        <w:tabs>
          <w:tab w:val="num" w:pos="720"/>
        </w:tabs>
        <w:ind w:left="720" w:hanging="360"/>
      </w:pPr>
      <w:rPr>
        <w:rFonts w:ascii="Calibri" w:hAnsi="Calibri" w:hint="default"/>
      </w:rPr>
    </w:lvl>
    <w:lvl w:ilvl="1" w:tplc="0B50690E" w:tentative="1">
      <w:start w:val="1"/>
      <w:numFmt w:val="bullet"/>
      <w:lvlText w:val="F"/>
      <w:lvlJc w:val="left"/>
      <w:pPr>
        <w:tabs>
          <w:tab w:val="num" w:pos="1440"/>
        </w:tabs>
        <w:ind w:left="1440" w:hanging="360"/>
      </w:pPr>
      <w:rPr>
        <w:rFonts w:ascii="Calibri" w:hAnsi="Calibri" w:hint="default"/>
      </w:rPr>
    </w:lvl>
    <w:lvl w:ilvl="2" w:tplc="CAEC47D0" w:tentative="1">
      <w:start w:val="1"/>
      <w:numFmt w:val="bullet"/>
      <w:lvlText w:val="F"/>
      <w:lvlJc w:val="left"/>
      <w:pPr>
        <w:tabs>
          <w:tab w:val="num" w:pos="2160"/>
        </w:tabs>
        <w:ind w:left="2160" w:hanging="360"/>
      </w:pPr>
      <w:rPr>
        <w:rFonts w:ascii="Calibri" w:hAnsi="Calibri" w:hint="default"/>
      </w:rPr>
    </w:lvl>
    <w:lvl w:ilvl="3" w:tplc="5E0C5906" w:tentative="1">
      <w:start w:val="1"/>
      <w:numFmt w:val="bullet"/>
      <w:lvlText w:val="F"/>
      <w:lvlJc w:val="left"/>
      <w:pPr>
        <w:tabs>
          <w:tab w:val="num" w:pos="2880"/>
        </w:tabs>
        <w:ind w:left="2880" w:hanging="360"/>
      </w:pPr>
      <w:rPr>
        <w:rFonts w:ascii="Calibri" w:hAnsi="Calibri" w:hint="default"/>
      </w:rPr>
    </w:lvl>
    <w:lvl w:ilvl="4" w:tplc="C7E2DC12" w:tentative="1">
      <w:start w:val="1"/>
      <w:numFmt w:val="bullet"/>
      <w:lvlText w:val="F"/>
      <w:lvlJc w:val="left"/>
      <w:pPr>
        <w:tabs>
          <w:tab w:val="num" w:pos="3600"/>
        </w:tabs>
        <w:ind w:left="3600" w:hanging="360"/>
      </w:pPr>
      <w:rPr>
        <w:rFonts w:ascii="Calibri" w:hAnsi="Calibri" w:hint="default"/>
      </w:rPr>
    </w:lvl>
    <w:lvl w:ilvl="5" w:tplc="494EB0E2" w:tentative="1">
      <w:start w:val="1"/>
      <w:numFmt w:val="bullet"/>
      <w:lvlText w:val="F"/>
      <w:lvlJc w:val="left"/>
      <w:pPr>
        <w:tabs>
          <w:tab w:val="num" w:pos="4320"/>
        </w:tabs>
        <w:ind w:left="4320" w:hanging="360"/>
      </w:pPr>
      <w:rPr>
        <w:rFonts w:ascii="Calibri" w:hAnsi="Calibri" w:hint="default"/>
      </w:rPr>
    </w:lvl>
    <w:lvl w:ilvl="6" w:tplc="485677A4" w:tentative="1">
      <w:start w:val="1"/>
      <w:numFmt w:val="bullet"/>
      <w:lvlText w:val="F"/>
      <w:lvlJc w:val="left"/>
      <w:pPr>
        <w:tabs>
          <w:tab w:val="num" w:pos="5040"/>
        </w:tabs>
        <w:ind w:left="5040" w:hanging="360"/>
      </w:pPr>
      <w:rPr>
        <w:rFonts w:ascii="Calibri" w:hAnsi="Calibri" w:hint="default"/>
      </w:rPr>
    </w:lvl>
    <w:lvl w:ilvl="7" w:tplc="3392CF46" w:tentative="1">
      <w:start w:val="1"/>
      <w:numFmt w:val="bullet"/>
      <w:lvlText w:val="F"/>
      <w:lvlJc w:val="left"/>
      <w:pPr>
        <w:tabs>
          <w:tab w:val="num" w:pos="5760"/>
        </w:tabs>
        <w:ind w:left="5760" w:hanging="360"/>
      </w:pPr>
      <w:rPr>
        <w:rFonts w:ascii="Calibri" w:hAnsi="Calibri" w:hint="default"/>
      </w:rPr>
    </w:lvl>
    <w:lvl w:ilvl="8" w:tplc="566E2E48" w:tentative="1">
      <w:start w:val="1"/>
      <w:numFmt w:val="bullet"/>
      <w:lvlText w:val="F"/>
      <w:lvlJc w:val="left"/>
      <w:pPr>
        <w:tabs>
          <w:tab w:val="num" w:pos="6480"/>
        </w:tabs>
        <w:ind w:left="6480" w:hanging="360"/>
      </w:pPr>
      <w:rPr>
        <w:rFonts w:ascii="Calibri" w:hAnsi="Calibri" w:hint="default"/>
      </w:rPr>
    </w:lvl>
  </w:abstractNum>
  <w:abstractNum w:abstractNumId="11" w15:restartNumberingAfterBreak="0">
    <w:nsid w:val="5C3C34E6"/>
    <w:multiLevelType w:val="hybridMultilevel"/>
    <w:tmpl w:val="19AA097A"/>
    <w:lvl w:ilvl="0" w:tplc="EC24DFB8">
      <w:start w:val="1"/>
      <w:numFmt w:val="bullet"/>
      <w:lvlText w:val="R"/>
      <w:lvlJc w:val="left"/>
      <w:pPr>
        <w:tabs>
          <w:tab w:val="num" w:pos="720"/>
        </w:tabs>
        <w:ind w:left="720" w:hanging="360"/>
      </w:pPr>
      <w:rPr>
        <w:rFonts w:ascii="Calibri" w:hAnsi="Calibri" w:hint="default"/>
      </w:rPr>
    </w:lvl>
    <w:lvl w:ilvl="1" w:tplc="54662F24" w:tentative="1">
      <w:start w:val="1"/>
      <w:numFmt w:val="bullet"/>
      <w:lvlText w:val="R"/>
      <w:lvlJc w:val="left"/>
      <w:pPr>
        <w:tabs>
          <w:tab w:val="num" w:pos="1440"/>
        </w:tabs>
        <w:ind w:left="1440" w:hanging="360"/>
      </w:pPr>
      <w:rPr>
        <w:rFonts w:ascii="Calibri" w:hAnsi="Calibri" w:hint="default"/>
      </w:rPr>
    </w:lvl>
    <w:lvl w:ilvl="2" w:tplc="0598F7F4" w:tentative="1">
      <w:start w:val="1"/>
      <w:numFmt w:val="bullet"/>
      <w:lvlText w:val="R"/>
      <w:lvlJc w:val="left"/>
      <w:pPr>
        <w:tabs>
          <w:tab w:val="num" w:pos="2160"/>
        </w:tabs>
        <w:ind w:left="2160" w:hanging="360"/>
      </w:pPr>
      <w:rPr>
        <w:rFonts w:ascii="Calibri" w:hAnsi="Calibri" w:hint="default"/>
      </w:rPr>
    </w:lvl>
    <w:lvl w:ilvl="3" w:tplc="EC588C60" w:tentative="1">
      <w:start w:val="1"/>
      <w:numFmt w:val="bullet"/>
      <w:lvlText w:val="R"/>
      <w:lvlJc w:val="left"/>
      <w:pPr>
        <w:tabs>
          <w:tab w:val="num" w:pos="2880"/>
        </w:tabs>
        <w:ind w:left="2880" w:hanging="360"/>
      </w:pPr>
      <w:rPr>
        <w:rFonts w:ascii="Calibri" w:hAnsi="Calibri" w:hint="default"/>
      </w:rPr>
    </w:lvl>
    <w:lvl w:ilvl="4" w:tplc="AD04F40E" w:tentative="1">
      <w:start w:val="1"/>
      <w:numFmt w:val="bullet"/>
      <w:lvlText w:val="R"/>
      <w:lvlJc w:val="left"/>
      <w:pPr>
        <w:tabs>
          <w:tab w:val="num" w:pos="3600"/>
        </w:tabs>
        <w:ind w:left="3600" w:hanging="360"/>
      </w:pPr>
      <w:rPr>
        <w:rFonts w:ascii="Calibri" w:hAnsi="Calibri" w:hint="default"/>
      </w:rPr>
    </w:lvl>
    <w:lvl w:ilvl="5" w:tplc="4792344A" w:tentative="1">
      <w:start w:val="1"/>
      <w:numFmt w:val="bullet"/>
      <w:lvlText w:val="R"/>
      <w:lvlJc w:val="left"/>
      <w:pPr>
        <w:tabs>
          <w:tab w:val="num" w:pos="4320"/>
        </w:tabs>
        <w:ind w:left="4320" w:hanging="360"/>
      </w:pPr>
      <w:rPr>
        <w:rFonts w:ascii="Calibri" w:hAnsi="Calibri" w:hint="default"/>
      </w:rPr>
    </w:lvl>
    <w:lvl w:ilvl="6" w:tplc="6D90CF86" w:tentative="1">
      <w:start w:val="1"/>
      <w:numFmt w:val="bullet"/>
      <w:lvlText w:val="R"/>
      <w:lvlJc w:val="left"/>
      <w:pPr>
        <w:tabs>
          <w:tab w:val="num" w:pos="5040"/>
        </w:tabs>
        <w:ind w:left="5040" w:hanging="360"/>
      </w:pPr>
      <w:rPr>
        <w:rFonts w:ascii="Calibri" w:hAnsi="Calibri" w:hint="default"/>
      </w:rPr>
    </w:lvl>
    <w:lvl w:ilvl="7" w:tplc="EC1A4F10" w:tentative="1">
      <w:start w:val="1"/>
      <w:numFmt w:val="bullet"/>
      <w:lvlText w:val="R"/>
      <w:lvlJc w:val="left"/>
      <w:pPr>
        <w:tabs>
          <w:tab w:val="num" w:pos="5760"/>
        </w:tabs>
        <w:ind w:left="5760" w:hanging="360"/>
      </w:pPr>
      <w:rPr>
        <w:rFonts w:ascii="Calibri" w:hAnsi="Calibri" w:hint="default"/>
      </w:rPr>
    </w:lvl>
    <w:lvl w:ilvl="8" w:tplc="76C26EB8" w:tentative="1">
      <w:start w:val="1"/>
      <w:numFmt w:val="bullet"/>
      <w:lvlText w:val="R"/>
      <w:lvlJc w:val="left"/>
      <w:pPr>
        <w:tabs>
          <w:tab w:val="num" w:pos="6480"/>
        </w:tabs>
        <w:ind w:left="6480" w:hanging="360"/>
      </w:pPr>
      <w:rPr>
        <w:rFonts w:ascii="Calibri" w:hAnsi="Calibri" w:hint="default"/>
      </w:rPr>
    </w:lvl>
  </w:abstractNum>
  <w:abstractNum w:abstractNumId="12" w15:restartNumberingAfterBreak="0">
    <w:nsid w:val="5E825BFF"/>
    <w:multiLevelType w:val="hybridMultilevel"/>
    <w:tmpl w:val="39944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F74E17"/>
    <w:multiLevelType w:val="hybridMultilevel"/>
    <w:tmpl w:val="0E60EB6E"/>
    <w:lvl w:ilvl="0" w:tplc="84F6414E">
      <w:start w:val="1"/>
      <w:numFmt w:val="bullet"/>
      <w:lvlText w:val="T"/>
      <w:lvlJc w:val="left"/>
      <w:pPr>
        <w:tabs>
          <w:tab w:val="num" w:pos="720"/>
        </w:tabs>
        <w:ind w:left="720" w:hanging="360"/>
      </w:pPr>
      <w:rPr>
        <w:rFonts w:ascii="Calibri" w:hAnsi="Calibri" w:hint="default"/>
      </w:rPr>
    </w:lvl>
    <w:lvl w:ilvl="1" w:tplc="9A346A76" w:tentative="1">
      <w:start w:val="1"/>
      <w:numFmt w:val="bullet"/>
      <w:lvlText w:val="T"/>
      <w:lvlJc w:val="left"/>
      <w:pPr>
        <w:tabs>
          <w:tab w:val="num" w:pos="1440"/>
        </w:tabs>
        <w:ind w:left="1440" w:hanging="360"/>
      </w:pPr>
      <w:rPr>
        <w:rFonts w:ascii="Calibri" w:hAnsi="Calibri" w:hint="default"/>
      </w:rPr>
    </w:lvl>
    <w:lvl w:ilvl="2" w:tplc="B3AE874C" w:tentative="1">
      <w:start w:val="1"/>
      <w:numFmt w:val="bullet"/>
      <w:lvlText w:val="T"/>
      <w:lvlJc w:val="left"/>
      <w:pPr>
        <w:tabs>
          <w:tab w:val="num" w:pos="2160"/>
        </w:tabs>
        <w:ind w:left="2160" w:hanging="360"/>
      </w:pPr>
      <w:rPr>
        <w:rFonts w:ascii="Calibri" w:hAnsi="Calibri" w:hint="default"/>
      </w:rPr>
    </w:lvl>
    <w:lvl w:ilvl="3" w:tplc="00FE6B58" w:tentative="1">
      <w:start w:val="1"/>
      <w:numFmt w:val="bullet"/>
      <w:lvlText w:val="T"/>
      <w:lvlJc w:val="left"/>
      <w:pPr>
        <w:tabs>
          <w:tab w:val="num" w:pos="2880"/>
        </w:tabs>
        <w:ind w:left="2880" w:hanging="360"/>
      </w:pPr>
      <w:rPr>
        <w:rFonts w:ascii="Calibri" w:hAnsi="Calibri" w:hint="default"/>
      </w:rPr>
    </w:lvl>
    <w:lvl w:ilvl="4" w:tplc="678E1CA4" w:tentative="1">
      <w:start w:val="1"/>
      <w:numFmt w:val="bullet"/>
      <w:lvlText w:val="T"/>
      <w:lvlJc w:val="left"/>
      <w:pPr>
        <w:tabs>
          <w:tab w:val="num" w:pos="3600"/>
        </w:tabs>
        <w:ind w:left="3600" w:hanging="360"/>
      </w:pPr>
      <w:rPr>
        <w:rFonts w:ascii="Calibri" w:hAnsi="Calibri" w:hint="default"/>
      </w:rPr>
    </w:lvl>
    <w:lvl w:ilvl="5" w:tplc="34A07082" w:tentative="1">
      <w:start w:val="1"/>
      <w:numFmt w:val="bullet"/>
      <w:lvlText w:val="T"/>
      <w:lvlJc w:val="left"/>
      <w:pPr>
        <w:tabs>
          <w:tab w:val="num" w:pos="4320"/>
        </w:tabs>
        <w:ind w:left="4320" w:hanging="360"/>
      </w:pPr>
      <w:rPr>
        <w:rFonts w:ascii="Calibri" w:hAnsi="Calibri" w:hint="default"/>
      </w:rPr>
    </w:lvl>
    <w:lvl w:ilvl="6" w:tplc="BCD031DA" w:tentative="1">
      <w:start w:val="1"/>
      <w:numFmt w:val="bullet"/>
      <w:lvlText w:val="T"/>
      <w:lvlJc w:val="left"/>
      <w:pPr>
        <w:tabs>
          <w:tab w:val="num" w:pos="5040"/>
        </w:tabs>
        <w:ind w:left="5040" w:hanging="360"/>
      </w:pPr>
      <w:rPr>
        <w:rFonts w:ascii="Calibri" w:hAnsi="Calibri" w:hint="default"/>
      </w:rPr>
    </w:lvl>
    <w:lvl w:ilvl="7" w:tplc="F9C812EA" w:tentative="1">
      <w:start w:val="1"/>
      <w:numFmt w:val="bullet"/>
      <w:lvlText w:val="T"/>
      <w:lvlJc w:val="left"/>
      <w:pPr>
        <w:tabs>
          <w:tab w:val="num" w:pos="5760"/>
        </w:tabs>
        <w:ind w:left="5760" w:hanging="360"/>
      </w:pPr>
      <w:rPr>
        <w:rFonts w:ascii="Calibri" w:hAnsi="Calibri" w:hint="default"/>
      </w:rPr>
    </w:lvl>
    <w:lvl w:ilvl="8" w:tplc="2152A126" w:tentative="1">
      <w:start w:val="1"/>
      <w:numFmt w:val="bullet"/>
      <w:lvlText w:val="T"/>
      <w:lvlJc w:val="left"/>
      <w:pPr>
        <w:tabs>
          <w:tab w:val="num" w:pos="6480"/>
        </w:tabs>
        <w:ind w:left="6480" w:hanging="360"/>
      </w:pPr>
      <w:rPr>
        <w:rFonts w:ascii="Calibri" w:hAnsi="Calibri" w:hint="default"/>
      </w:rPr>
    </w:lvl>
  </w:abstractNum>
  <w:abstractNum w:abstractNumId="14" w15:restartNumberingAfterBreak="0">
    <w:nsid w:val="66F33A8E"/>
    <w:multiLevelType w:val="hybridMultilevel"/>
    <w:tmpl w:val="165289BE"/>
    <w:lvl w:ilvl="0" w:tplc="B7CCB6B6">
      <w:start w:val="1"/>
      <w:numFmt w:val="bullet"/>
      <w:lvlText w:val="A"/>
      <w:lvlJc w:val="left"/>
      <w:pPr>
        <w:tabs>
          <w:tab w:val="num" w:pos="720"/>
        </w:tabs>
        <w:ind w:left="720" w:hanging="360"/>
      </w:pPr>
      <w:rPr>
        <w:rFonts w:ascii="Calibri" w:hAnsi="Calibri" w:hint="default"/>
      </w:rPr>
    </w:lvl>
    <w:lvl w:ilvl="1" w:tplc="D8FA9E9C" w:tentative="1">
      <w:start w:val="1"/>
      <w:numFmt w:val="bullet"/>
      <w:lvlText w:val="A"/>
      <w:lvlJc w:val="left"/>
      <w:pPr>
        <w:tabs>
          <w:tab w:val="num" w:pos="1440"/>
        </w:tabs>
        <w:ind w:left="1440" w:hanging="360"/>
      </w:pPr>
      <w:rPr>
        <w:rFonts w:ascii="Calibri" w:hAnsi="Calibri" w:hint="default"/>
      </w:rPr>
    </w:lvl>
    <w:lvl w:ilvl="2" w:tplc="4FA027FC" w:tentative="1">
      <w:start w:val="1"/>
      <w:numFmt w:val="bullet"/>
      <w:lvlText w:val="A"/>
      <w:lvlJc w:val="left"/>
      <w:pPr>
        <w:tabs>
          <w:tab w:val="num" w:pos="2160"/>
        </w:tabs>
        <w:ind w:left="2160" w:hanging="360"/>
      </w:pPr>
      <w:rPr>
        <w:rFonts w:ascii="Calibri" w:hAnsi="Calibri" w:hint="default"/>
      </w:rPr>
    </w:lvl>
    <w:lvl w:ilvl="3" w:tplc="556C6578" w:tentative="1">
      <w:start w:val="1"/>
      <w:numFmt w:val="bullet"/>
      <w:lvlText w:val="A"/>
      <w:lvlJc w:val="left"/>
      <w:pPr>
        <w:tabs>
          <w:tab w:val="num" w:pos="2880"/>
        </w:tabs>
        <w:ind w:left="2880" w:hanging="360"/>
      </w:pPr>
      <w:rPr>
        <w:rFonts w:ascii="Calibri" w:hAnsi="Calibri" w:hint="default"/>
      </w:rPr>
    </w:lvl>
    <w:lvl w:ilvl="4" w:tplc="313AF7AA" w:tentative="1">
      <w:start w:val="1"/>
      <w:numFmt w:val="bullet"/>
      <w:lvlText w:val="A"/>
      <w:lvlJc w:val="left"/>
      <w:pPr>
        <w:tabs>
          <w:tab w:val="num" w:pos="3600"/>
        </w:tabs>
        <w:ind w:left="3600" w:hanging="360"/>
      </w:pPr>
      <w:rPr>
        <w:rFonts w:ascii="Calibri" w:hAnsi="Calibri" w:hint="default"/>
      </w:rPr>
    </w:lvl>
    <w:lvl w:ilvl="5" w:tplc="E8A24DE2" w:tentative="1">
      <w:start w:val="1"/>
      <w:numFmt w:val="bullet"/>
      <w:lvlText w:val="A"/>
      <w:lvlJc w:val="left"/>
      <w:pPr>
        <w:tabs>
          <w:tab w:val="num" w:pos="4320"/>
        </w:tabs>
        <w:ind w:left="4320" w:hanging="360"/>
      </w:pPr>
      <w:rPr>
        <w:rFonts w:ascii="Calibri" w:hAnsi="Calibri" w:hint="default"/>
      </w:rPr>
    </w:lvl>
    <w:lvl w:ilvl="6" w:tplc="4588C184" w:tentative="1">
      <w:start w:val="1"/>
      <w:numFmt w:val="bullet"/>
      <w:lvlText w:val="A"/>
      <w:lvlJc w:val="left"/>
      <w:pPr>
        <w:tabs>
          <w:tab w:val="num" w:pos="5040"/>
        </w:tabs>
        <w:ind w:left="5040" w:hanging="360"/>
      </w:pPr>
      <w:rPr>
        <w:rFonts w:ascii="Calibri" w:hAnsi="Calibri" w:hint="default"/>
      </w:rPr>
    </w:lvl>
    <w:lvl w:ilvl="7" w:tplc="97A2CCE4" w:tentative="1">
      <w:start w:val="1"/>
      <w:numFmt w:val="bullet"/>
      <w:lvlText w:val="A"/>
      <w:lvlJc w:val="left"/>
      <w:pPr>
        <w:tabs>
          <w:tab w:val="num" w:pos="5760"/>
        </w:tabs>
        <w:ind w:left="5760" w:hanging="360"/>
      </w:pPr>
      <w:rPr>
        <w:rFonts w:ascii="Calibri" w:hAnsi="Calibri" w:hint="default"/>
      </w:rPr>
    </w:lvl>
    <w:lvl w:ilvl="8" w:tplc="CA7A56FA" w:tentative="1">
      <w:start w:val="1"/>
      <w:numFmt w:val="bullet"/>
      <w:lvlText w:val="A"/>
      <w:lvlJc w:val="left"/>
      <w:pPr>
        <w:tabs>
          <w:tab w:val="num" w:pos="6480"/>
        </w:tabs>
        <w:ind w:left="6480" w:hanging="360"/>
      </w:pPr>
      <w:rPr>
        <w:rFonts w:ascii="Calibri" w:hAnsi="Calibri" w:hint="default"/>
      </w:rPr>
    </w:lvl>
  </w:abstractNum>
  <w:abstractNum w:abstractNumId="15" w15:restartNumberingAfterBreak="0">
    <w:nsid w:val="670A2F62"/>
    <w:multiLevelType w:val="hybridMultilevel"/>
    <w:tmpl w:val="1B2AA350"/>
    <w:lvl w:ilvl="0" w:tplc="DFDA6868">
      <w:start w:val="1"/>
      <w:numFmt w:val="bullet"/>
      <w:lvlText w:val="A"/>
      <w:lvlJc w:val="left"/>
      <w:pPr>
        <w:tabs>
          <w:tab w:val="num" w:pos="720"/>
        </w:tabs>
        <w:ind w:left="720" w:hanging="360"/>
      </w:pPr>
      <w:rPr>
        <w:rFonts w:ascii="Calibri" w:hAnsi="Calibri" w:hint="default"/>
      </w:rPr>
    </w:lvl>
    <w:lvl w:ilvl="1" w:tplc="CD3AA2BA" w:tentative="1">
      <w:start w:val="1"/>
      <w:numFmt w:val="bullet"/>
      <w:lvlText w:val="A"/>
      <w:lvlJc w:val="left"/>
      <w:pPr>
        <w:tabs>
          <w:tab w:val="num" w:pos="1440"/>
        </w:tabs>
        <w:ind w:left="1440" w:hanging="360"/>
      </w:pPr>
      <w:rPr>
        <w:rFonts w:ascii="Calibri" w:hAnsi="Calibri" w:hint="default"/>
      </w:rPr>
    </w:lvl>
    <w:lvl w:ilvl="2" w:tplc="542A6330" w:tentative="1">
      <w:start w:val="1"/>
      <w:numFmt w:val="bullet"/>
      <w:lvlText w:val="A"/>
      <w:lvlJc w:val="left"/>
      <w:pPr>
        <w:tabs>
          <w:tab w:val="num" w:pos="2160"/>
        </w:tabs>
        <w:ind w:left="2160" w:hanging="360"/>
      </w:pPr>
      <w:rPr>
        <w:rFonts w:ascii="Calibri" w:hAnsi="Calibri" w:hint="default"/>
      </w:rPr>
    </w:lvl>
    <w:lvl w:ilvl="3" w:tplc="99F0315C" w:tentative="1">
      <w:start w:val="1"/>
      <w:numFmt w:val="bullet"/>
      <w:lvlText w:val="A"/>
      <w:lvlJc w:val="left"/>
      <w:pPr>
        <w:tabs>
          <w:tab w:val="num" w:pos="2880"/>
        </w:tabs>
        <w:ind w:left="2880" w:hanging="360"/>
      </w:pPr>
      <w:rPr>
        <w:rFonts w:ascii="Calibri" w:hAnsi="Calibri" w:hint="default"/>
      </w:rPr>
    </w:lvl>
    <w:lvl w:ilvl="4" w:tplc="0F687904" w:tentative="1">
      <w:start w:val="1"/>
      <w:numFmt w:val="bullet"/>
      <w:lvlText w:val="A"/>
      <w:lvlJc w:val="left"/>
      <w:pPr>
        <w:tabs>
          <w:tab w:val="num" w:pos="3600"/>
        </w:tabs>
        <w:ind w:left="3600" w:hanging="360"/>
      </w:pPr>
      <w:rPr>
        <w:rFonts w:ascii="Calibri" w:hAnsi="Calibri" w:hint="default"/>
      </w:rPr>
    </w:lvl>
    <w:lvl w:ilvl="5" w:tplc="28FCD5D6" w:tentative="1">
      <w:start w:val="1"/>
      <w:numFmt w:val="bullet"/>
      <w:lvlText w:val="A"/>
      <w:lvlJc w:val="left"/>
      <w:pPr>
        <w:tabs>
          <w:tab w:val="num" w:pos="4320"/>
        </w:tabs>
        <w:ind w:left="4320" w:hanging="360"/>
      </w:pPr>
      <w:rPr>
        <w:rFonts w:ascii="Calibri" w:hAnsi="Calibri" w:hint="default"/>
      </w:rPr>
    </w:lvl>
    <w:lvl w:ilvl="6" w:tplc="F9549622" w:tentative="1">
      <w:start w:val="1"/>
      <w:numFmt w:val="bullet"/>
      <w:lvlText w:val="A"/>
      <w:lvlJc w:val="left"/>
      <w:pPr>
        <w:tabs>
          <w:tab w:val="num" w:pos="5040"/>
        </w:tabs>
        <w:ind w:left="5040" w:hanging="360"/>
      </w:pPr>
      <w:rPr>
        <w:rFonts w:ascii="Calibri" w:hAnsi="Calibri" w:hint="default"/>
      </w:rPr>
    </w:lvl>
    <w:lvl w:ilvl="7" w:tplc="2CF89F4A" w:tentative="1">
      <w:start w:val="1"/>
      <w:numFmt w:val="bullet"/>
      <w:lvlText w:val="A"/>
      <w:lvlJc w:val="left"/>
      <w:pPr>
        <w:tabs>
          <w:tab w:val="num" w:pos="5760"/>
        </w:tabs>
        <w:ind w:left="5760" w:hanging="360"/>
      </w:pPr>
      <w:rPr>
        <w:rFonts w:ascii="Calibri" w:hAnsi="Calibri" w:hint="default"/>
      </w:rPr>
    </w:lvl>
    <w:lvl w:ilvl="8" w:tplc="55980A5E" w:tentative="1">
      <w:start w:val="1"/>
      <w:numFmt w:val="bullet"/>
      <w:lvlText w:val="A"/>
      <w:lvlJc w:val="left"/>
      <w:pPr>
        <w:tabs>
          <w:tab w:val="num" w:pos="6480"/>
        </w:tabs>
        <w:ind w:left="6480" w:hanging="360"/>
      </w:pPr>
      <w:rPr>
        <w:rFonts w:ascii="Calibri" w:hAnsi="Calibri" w:hint="default"/>
      </w:rPr>
    </w:lvl>
  </w:abstractNum>
  <w:abstractNum w:abstractNumId="16" w15:restartNumberingAfterBreak="0">
    <w:nsid w:val="70F52EF1"/>
    <w:multiLevelType w:val="hybridMultilevel"/>
    <w:tmpl w:val="1FD4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9"/>
  </w:num>
  <w:num w:numId="4">
    <w:abstractNumId w:val="1"/>
  </w:num>
  <w:num w:numId="5">
    <w:abstractNumId w:val="15"/>
  </w:num>
  <w:num w:numId="6">
    <w:abstractNumId w:val="5"/>
  </w:num>
  <w:num w:numId="7">
    <w:abstractNumId w:val="7"/>
  </w:num>
  <w:num w:numId="8">
    <w:abstractNumId w:val="14"/>
  </w:num>
  <w:num w:numId="9">
    <w:abstractNumId w:val="13"/>
  </w:num>
  <w:num w:numId="10">
    <w:abstractNumId w:val="3"/>
  </w:num>
  <w:num w:numId="11">
    <w:abstractNumId w:val="6"/>
  </w:num>
  <w:num w:numId="12">
    <w:abstractNumId w:val="8"/>
  </w:num>
  <w:num w:numId="13">
    <w:abstractNumId w:val="2"/>
  </w:num>
  <w:num w:numId="14">
    <w:abstractNumId w:val="12"/>
  </w:num>
  <w:num w:numId="15">
    <w:abstractNumId w:val="0"/>
  </w:num>
  <w:num w:numId="16">
    <w:abstractNumId w:val="16"/>
  </w:num>
  <w:num w:numId="1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440"/>
    <w:rsid w:val="00001A89"/>
    <w:rsid w:val="00001B96"/>
    <w:rsid w:val="0003384D"/>
    <w:rsid w:val="000501A8"/>
    <w:rsid w:val="00071BEB"/>
    <w:rsid w:val="00076DDB"/>
    <w:rsid w:val="000A20E4"/>
    <w:rsid w:val="000C534E"/>
    <w:rsid w:val="000E1957"/>
    <w:rsid w:val="00105088"/>
    <w:rsid w:val="00106C72"/>
    <w:rsid w:val="00113AFB"/>
    <w:rsid w:val="00114E62"/>
    <w:rsid w:val="0011775E"/>
    <w:rsid w:val="00133202"/>
    <w:rsid w:val="001408E7"/>
    <w:rsid w:val="001804B5"/>
    <w:rsid w:val="00183E41"/>
    <w:rsid w:val="001959DA"/>
    <w:rsid w:val="001A283C"/>
    <w:rsid w:val="001A4DFA"/>
    <w:rsid w:val="001A6D62"/>
    <w:rsid w:val="001A7900"/>
    <w:rsid w:val="001B1CBA"/>
    <w:rsid w:val="001B4FD0"/>
    <w:rsid w:val="001C11DC"/>
    <w:rsid w:val="001E2AE6"/>
    <w:rsid w:val="001E43C2"/>
    <w:rsid w:val="00204AA6"/>
    <w:rsid w:val="00204E84"/>
    <w:rsid w:val="002139F5"/>
    <w:rsid w:val="002174B1"/>
    <w:rsid w:val="00231866"/>
    <w:rsid w:val="00256B5F"/>
    <w:rsid w:val="00262B5B"/>
    <w:rsid w:val="00280955"/>
    <w:rsid w:val="00287957"/>
    <w:rsid w:val="002C3D1C"/>
    <w:rsid w:val="00314407"/>
    <w:rsid w:val="00370EF6"/>
    <w:rsid w:val="003C30BA"/>
    <w:rsid w:val="003C71A4"/>
    <w:rsid w:val="00402697"/>
    <w:rsid w:val="00404C2C"/>
    <w:rsid w:val="00405DCE"/>
    <w:rsid w:val="004161B6"/>
    <w:rsid w:val="00422846"/>
    <w:rsid w:val="00427D6F"/>
    <w:rsid w:val="00434207"/>
    <w:rsid w:val="004365C8"/>
    <w:rsid w:val="00443AEE"/>
    <w:rsid w:val="0044558E"/>
    <w:rsid w:val="004555E5"/>
    <w:rsid w:val="00471CF5"/>
    <w:rsid w:val="00494BC7"/>
    <w:rsid w:val="004B65D1"/>
    <w:rsid w:val="004D34F8"/>
    <w:rsid w:val="004D7879"/>
    <w:rsid w:val="004F6FD5"/>
    <w:rsid w:val="00522C3C"/>
    <w:rsid w:val="00566662"/>
    <w:rsid w:val="00574340"/>
    <w:rsid w:val="00575155"/>
    <w:rsid w:val="00577B07"/>
    <w:rsid w:val="00594905"/>
    <w:rsid w:val="005E67AE"/>
    <w:rsid w:val="005F7A2F"/>
    <w:rsid w:val="006062CA"/>
    <w:rsid w:val="0061644A"/>
    <w:rsid w:val="0063100B"/>
    <w:rsid w:val="0063580A"/>
    <w:rsid w:val="006526DB"/>
    <w:rsid w:val="006550AE"/>
    <w:rsid w:val="00663354"/>
    <w:rsid w:val="006646CE"/>
    <w:rsid w:val="00665251"/>
    <w:rsid w:val="006A2942"/>
    <w:rsid w:val="006C6530"/>
    <w:rsid w:val="006E2F8D"/>
    <w:rsid w:val="0071103D"/>
    <w:rsid w:val="00712A07"/>
    <w:rsid w:val="007260D3"/>
    <w:rsid w:val="00746E04"/>
    <w:rsid w:val="0078318C"/>
    <w:rsid w:val="00784EEB"/>
    <w:rsid w:val="00794EDC"/>
    <w:rsid w:val="007A423E"/>
    <w:rsid w:val="007B60D8"/>
    <w:rsid w:val="00807562"/>
    <w:rsid w:val="00835903"/>
    <w:rsid w:val="00850513"/>
    <w:rsid w:val="00867F57"/>
    <w:rsid w:val="00873952"/>
    <w:rsid w:val="00877A37"/>
    <w:rsid w:val="008873D6"/>
    <w:rsid w:val="00887CA6"/>
    <w:rsid w:val="00896AF1"/>
    <w:rsid w:val="008975E2"/>
    <w:rsid w:val="008A466D"/>
    <w:rsid w:val="008B240C"/>
    <w:rsid w:val="008B6955"/>
    <w:rsid w:val="008B7C63"/>
    <w:rsid w:val="008B7E02"/>
    <w:rsid w:val="008C0CB8"/>
    <w:rsid w:val="008C7FB5"/>
    <w:rsid w:val="008D130C"/>
    <w:rsid w:val="008D485C"/>
    <w:rsid w:val="008F5071"/>
    <w:rsid w:val="008F5A52"/>
    <w:rsid w:val="008F5FF1"/>
    <w:rsid w:val="00904701"/>
    <w:rsid w:val="00912E34"/>
    <w:rsid w:val="009170A1"/>
    <w:rsid w:val="009310C3"/>
    <w:rsid w:val="0094617D"/>
    <w:rsid w:val="0095010D"/>
    <w:rsid w:val="009778E1"/>
    <w:rsid w:val="009A2771"/>
    <w:rsid w:val="009A7CE7"/>
    <w:rsid w:val="009B0709"/>
    <w:rsid w:val="009C4D80"/>
    <w:rsid w:val="009C6F39"/>
    <w:rsid w:val="009E2131"/>
    <w:rsid w:val="009F03A1"/>
    <w:rsid w:val="00A005F4"/>
    <w:rsid w:val="00A3186E"/>
    <w:rsid w:val="00A32687"/>
    <w:rsid w:val="00A32CD5"/>
    <w:rsid w:val="00A47823"/>
    <w:rsid w:val="00A53B09"/>
    <w:rsid w:val="00A54538"/>
    <w:rsid w:val="00A57A57"/>
    <w:rsid w:val="00AC23EA"/>
    <w:rsid w:val="00AC5D5C"/>
    <w:rsid w:val="00AE539E"/>
    <w:rsid w:val="00AF2D43"/>
    <w:rsid w:val="00B04122"/>
    <w:rsid w:val="00B04954"/>
    <w:rsid w:val="00B168D5"/>
    <w:rsid w:val="00B2420D"/>
    <w:rsid w:val="00B37362"/>
    <w:rsid w:val="00B5361D"/>
    <w:rsid w:val="00B6755A"/>
    <w:rsid w:val="00B82281"/>
    <w:rsid w:val="00B82D84"/>
    <w:rsid w:val="00B858C6"/>
    <w:rsid w:val="00B87496"/>
    <w:rsid w:val="00B90370"/>
    <w:rsid w:val="00B908C8"/>
    <w:rsid w:val="00B96470"/>
    <w:rsid w:val="00BA5F2E"/>
    <w:rsid w:val="00BB1F3D"/>
    <w:rsid w:val="00BC7E63"/>
    <w:rsid w:val="00BD7C88"/>
    <w:rsid w:val="00BE35E6"/>
    <w:rsid w:val="00BF0A16"/>
    <w:rsid w:val="00C02935"/>
    <w:rsid w:val="00C12336"/>
    <w:rsid w:val="00C27119"/>
    <w:rsid w:val="00C36440"/>
    <w:rsid w:val="00C371C1"/>
    <w:rsid w:val="00C44672"/>
    <w:rsid w:val="00C53ADB"/>
    <w:rsid w:val="00C75404"/>
    <w:rsid w:val="00CA0D1F"/>
    <w:rsid w:val="00CB069A"/>
    <w:rsid w:val="00CC2E87"/>
    <w:rsid w:val="00CD420F"/>
    <w:rsid w:val="00CE1983"/>
    <w:rsid w:val="00CF14E6"/>
    <w:rsid w:val="00CF68F5"/>
    <w:rsid w:val="00D026A2"/>
    <w:rsid w:val="00D0769A"/>
    <w:rsid w:val="00D13222"/>
    <w:rsid w:val="00D16C6E"/>
    <w:rsid w:val="00D21317"/>
    <w:rsid w:val="00D21772"/>
    <w:rsid w:val="00D3320C"/>
    <w:rsid w:val="00D343D5"/>
    <w:rsid w:val="00D513BF"/>
    <w:rsid w:val="00D557C1"/>
    <w:rsid w:val="00D65E05"/>
    <w:rsid w:val="00D7530C"/>
    <w:rsid w:val="00D872AB"/>
    <w:rsid w:val="00DD3EC1"/>
    <w:rsid w:val="00DE1631"/>
    <w:rsid w:val="00DE2939"/>
    <w:rsid w:val="00DF3CDE"/>
    <w:rsid w:val="00E0249E"/>
    <w:rsid w:val="00E124BC"/>
    <w:rsid w:val="00E135B3"/>
    <w:rsid w:val="00E6572B"/>
    <w:rsid w:val="00E73266"/>
    <w:rsid w:val="00E73BA5"/>
    <w:rsid w:val="00E75142"/>
    <w:rsid w:val="00E87EB9"/>
    <w:rsid w:val="00E91796"/>
    <w:rsid w:val="00EA0408"/>
    <w:rsid w:val="00EB17E9"/>
    <w:rsid w:val="00ED4427"/>
    <w:rsid w:val="00EE1167"/>
    <w:rsid w:val="00EE2449"/>
    <w:rsid w:val="00EE3FAA"/>
    <w:rsid w:val="00EF5246"/>
    <w:rsid w:val="00F31A53"/>
    <w:rsid w:val="00F3224A"/>
    <w:rsid w:val="00F36C73"/>
    <w:rsid w:val="00F47594"/>
    <w:rsid w:val="00F672A9"/>
    <w:rsid w:val="00F675F0"/>
    <w:rsid w:val="00F71034"/>
    <w:rsid w:val="00F94A0B"/>
    <w:rsid w:val="00FA1483"/>
    <w:rsid w:val="00FB0335"/>
    <w:rsid w:val="00FC3E16"/>
    <w:rsid w:val="00FD0A0D"/>
    <w:rsid w:val="00FD5E29"/>
    <w:rsid w:val="00FE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0C5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6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440"/>
  </w:style>
  <w:style w:type="paragraph" w:styleId="BalloonText">
    <w:name w:val="Balloon Text"/>
    <w:basedOn w:val="Normal"/>
    <w:link w:val="BalloonTextChar"/>
    <w:uiPriority w:val="99"/>
    <w:semiHidden/>
    <w:unhideWhenUsed/>
    <w:rsid w:val="00C364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440"/>
    <w:rPr>
      <w:rFonts w:ascii="Lucida Grande" w:hAnsi="Lucida Grande" w:cs="Lucida Grande"/>
      <w:sz w:val="18"/>
      <w:szCs w:val="18"/>
    </w:rPr>
  </w:style>
  <w:style w:type="paragraph" w:styleId="ListParagraph">
    <w:name w:val="List Paragraph"/>
    <w:basedOn w:val="Normal"/>
    <w:uiPriority w:val="34"/>
    <w:qFormat/>
    <w:rsid w:val="006526DB"/>
    <w:pPr>
      <w:ind w:left="720"/>
      <w:contextualSpacing/>
    </w:pPr>
  </w:style>
  <w:style w:type="paragraph" w:customStyle="1" w:styleId="BodyA">
    <w:name w:val="Body A"/>
    <w:rsid w:val="006550AE"/>
    <w:pPr>
      <w:pBdr>
        <w:top w:val="nil"/>
        <w:left w:val="nil"/>
        <w:bottom w:val="nil"/>
        <w:right w:val="nil"/>
        <w:between w:val="nil"/>
        <w:bar w:val="nil"/>
      </w:pBdr>
    </w:pPr>
    <w:rPr>
      <w:rFonts w:ascii="Times New Roman" w:eastAsia="Arial Unicode MS" w:hAnsi="Arial Unicode MS" w:cs="Arial Unicode MS"/>
      <w:color w:val="000000"/>
      <w:u w:color="000000"/>
      <w:bdr w:val="nil"/>
      <w:lang w:eastAsia="en-GB"/>
    </w:rPr>
  </w:style>
  <w:style w:type="paragraph" w:styleId="Footer">
    <w:name w:val="footer"/>
    <w:basedOn w:val="Normal"/>
    <w:link w:val="FooterChar"/>
    <w:uiPriority w:val="99"/>
    <w:unhideWhenUsed/>
    <w:rsid w:val="00D026A2"/>
    <w:pPr>
      <w:tabs>
        <w:tab w:val="center" w:pos="4320"/>
        <w:tab w:val="right" w:pos="8640"/>
      </w:tabs>
    </w:pPr>
  </w:style>
  <w:style w:type="character" w:customStyle="1" w:styleId="FooterChar">
    <w:name w:val="Footer Char"/>
    <w:basedOn w:val="DefaultParagraphFont"/>
    <w:link w:val="Footer"/>
    <w:uiPriority w:val="99"/>
    <w:rsid w:val="00D026A2"/>
  </w:style>
  <w:style w:type="character" w:styleId="PageNumber">
    <w:name w:val="page number"/>
    <w:basedOn w:val="DefaultParagraphFont"/>
    <w:uiPriority w:val="99"/>
    <w:semiHidden/>
    <w:unhideWhenUsed/>
    <w:rsid w:val="00D026A2"/>
  </w:style>
  <w:style w:type="table" w:styleId="TableGrid">
    <w:name w:val="Table Grid"/>
    <w:basedOn w:val="TableNormal"/>
    <w:uiPriority w:val="59"/>
    <w:rsid w:val="001A6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8C6"/>
    <w:pPr>
      <w:tabs>
        <w:tab w:val="center" w:pos="4320"/>
        <w:tab w:val="right" w:pos="8640"/>
      </w:tabs>
    </w:pPr>
  </w:style>
  <w:style w:type="character" w:customStyle="1" w:styleId="HeaderChar">
    <w:name w:val="Header Char"/>
    <w:basedOn w:val="DefaultParagraphFont"/>
    <w:link w:val="Header"/>
    <w:uiPriority w:val="99"/>
    <w:rsid w:val="00B85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6621">
      <w:bodyDiv w:val="1"/>
      <w:marLeft w:val="0"/>
      <w:marRight w:val="0"/>
      <w:marTop w:val="0"/>
      <w:marBottom w:val="0"/>
      <w:divBdr>
        <w:top w:val="none" w:sz="0" w:space="0" w:color="auto"/>
        <w:left w:val="none" w:sz="0" w:space="0" w:color="auto"/>
        <w:bottom w:val="none" w:sz="0" w:space="0" w:color="auto"/>
        <w:right w:val="none" w:sz="0" w:space="0" w:color="auto"/>
      </w:divBdr>
    </w:div>
    <w:div w:id="791242212">
      <w:bodyDiv w:val="1"/>
      <w:marLeft w:val="0"/>
      <w:marRight w:val="0"/>
      <w:marTop w:val="0"/>
      <w:marBottom w:val="0"/>
      <w:divBdr>
        <w:top w:val="none" w:sz="0" w:space="0" w:color="auto"/>
        <w:left w:val="none" w:sz="0" w:space="0" w:color="auto"/>
        <w:bottom w:val="none" w:sz="0" w:space="0" w:color="auto"/>
        <w:right w:val="none" w:sz="0" w:space="0" w:color="auto"/>
      </w:divBdr>
    </w:div>
    <w:div w:id="802116582">
      <w:bodyDiv w:val="1"/>
      <w:marLeft w:val="0"/>
      <w:marRight w:val="0"/>
      <w:marTop w:val="0"/>
      <w:marBottom w:val="0"/>
      <w:divBdr>
        <w:top w:val="none" w:sz="0" w:space="0" w:color="auto"/>
        <w:left w:val="none" w:sz="0" w:space="0" w:color="auto"/>
        <w:bottom w:val="none" w:sz="0" w:space="0" w:color="auto"/>
        <w:right w:val="none" w:sz="0" w:space="0" w:color="auto"/>
      </w:divBdr>
    </w:div>
    <w:div w:id="1218517461">
      <w:bodyDiv w:val="1"/>
      <w:marLeft w:val="0"/>
      <w:marRight w:val="0"/>
      <w:marTop w:val="0"/>
      <w:marBottom w:val="0"/>
      <w:divBdr>
        <w:top w:val="none" w:sz="0" w:space="0" w:color="auto"/>
        <w:left w:val="none" w:sz="0" w:space="0" w:color="auto"/>
        <w:bottom w:val="none" w:sz="0" w:space="0" w:color="auto"/>
        <w:right w:val="none" w:sz="0" w:space="0" w:color="auto"/>
      </w:divBdr>
    </w:div>
    <w:div w:id="1561746991">
      <w:bodyDiv w:val="1"/>
      <w:marLeft w:val="0"/>
      <w:marRight w:val="0"/>
      <w:marTop w:val="0"/>
      <w:marBottom w:val="0"/>
      <w:divBdr>
        <w:top w:val="none" w:sz="0" w:space="0" w:color="auto"/>
        <w:left w:val="none" w:sz="0" w:space="0" w:color="auto"/>
        <w:bottom w:val="none" w:sz="0" w:space="0" w:color="auto"/>
        <w:right w:val="none" w:sz="0" w:space="0" w:color="auto"/>
      </w:divBdr>
    </w:div>
    <w:div w:id="2073499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03B8B423806345BEE6ACF2BABAEF00"/>
        <w:category>
          <w:name w:val="General"/>
          <w:gallery w:val="placeholder"/>
        </w:category>
        <w:types>
          <w:type w:val="bbPlcHdr"/>
        </w:types>
        <w:behaviors>
          <w:behavior w:val="content"/>
        </w:behaviors>
        <w:guid w:val="{AF02A614-F44D-3943-8048-991909F0C7D7}"/>
      </w:docPartPr>
      <w:docPartBody>
        <w:p w:rsidR="00C72FB7" w:rsidRDefault="00BD3355" w:rsidP="00BD3355">
          <w:pPr>
            <w:pStyle w:val="DA03B8B423806345BEE6ACF2BABAEF00"/>
          </w:pPr>
          <w:r>
            <w:t>[Type text]</w:t>
          </w:r>
        </w:p>
      </w:docPartBody>
    </w:docPart>
    <w:docPart>
      <w:docPartPr>
        <w:name w:val="9497991B3B90044A930BF0514BD7B485"/>
        <w:category>
          <w:name w:val="General"/>
          <w:gallery w:val="placeholder"/>
        </w:category>
        <w:types>
          <w:type w:val="bbPlcHdr"/>
        </w:types>
        <w:behaviors>
          <w:behavior w:val="content"/>
        </w:behaviors>
        <w:guid w:val="{D6624894-D2C6-5046-80B1-97A208ACF0E6}"/>
      </w:docPartPr>
      <w:docPartBody>
        <w:p w:rsidR="00C72FB7" w:rsidRDefault="00BD3355" w:rsidP="00BD3355">
          <w:pPr>
            <w:pStyle w:val="9497991B3B90044A930BF0514BD7B485"/>
          </w:pPr>
          <w:r>
            <w:t>[Type text]</w:t>
          </w:r>
        </w:p>
      </w:docPartBody>
    </w:docPart>
    <w:docPart>
      <w:docPartPr>
        <w:name w:val="C7E3C9FF841EAF42BCCB2B7ECBFF74E9"/>
        <w:category>
          <w:name w:val="General"/>
          <w:gallery w:val="placeholder"/>
        </w:category>
        <w:types>
          <w:type w:val="bbPlcHdr"/>
        </w:types>
        <w:behaviors>
          <w:behavior w:val="content"/>
        </w:behaviors>
        <w:guid w:val="{64D15805-78D0-E046-ABE5-FE08ED939919}"/>
      </w:docPartPr>
      <w:docPartBody>
        <w:p w:rsidR="00C72FB7" w:rsidRDefault="00BD3355" w:rsidP="00BD3355">
          <w:pPr>
            <w:pStyle w:val="C7E3C9FF841EAF42BCCB2B7ECBFF74E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355"/>
    <w:rsid w:val="00077B12"/>
    <w:rsid w:val="002760D6"/>
    <w:rsid w:val="003B7436"/>
    <w:rsid w:val="006C1DD9"/>
    <w:rsid w:val="00752B72"/>
    <w:rsid w:val="00A71BA6"/>
    <w:rsid w:val="00BD3355"/>
    <w:rsid w:val="00C72FB7"/>
    <w:rsid w:val="00CB61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03B8B423806345BEE6ACF2BABAEF00">
    <w:name w:val="DA03B8B423806345BEE6ACF2BABAEF00"/>
    <w:rsid w:val="00BD3355"/>
  </w:style>
  <w:style w:type="paragraph" w:customStyle="1" w:styleId="9497991B3B90044A930BF0514BD7B485">
    <w:name w:val="9497991B3B90044A930BF0514BD7B485"/>
    <w:rsid w:val="00BD3355"/>
  </w:style>
  <w:style w:type="paragraph" w:customStyle="1" w:styleId="C7E3C9FF841EAF42BCCB2B7ECBFF74E9">
    <w:name w:val="C7E3C9FF841EAF42BCCB2B7ECBFF74E9"/>
    <w:rsid w:val="00BD3355"/>
  </w:style>
  <w:style w:type="paragraph" w:customStyle="1" w:styleId="22B12DFE5646C241B01B3194BC3EC0D1">
    <w:name w:val="22B12DFE5646C241B01B3194BC3EC0D1"/>
    <w:rsid w:val="00BD3355"/>
  </w:style>
  <w:style w:type="paragraph" w:customStyle="1" w:styleId="2166DD1198A5C84D901A619704C66430">
    <w:name w:val="2166DD1198A5C84D901A619704C66430"/>
    <w:rsid w:val="00BD3355"/>
  </w:style>
  <w:style w:type="paragraph" w:customStyle="1" w:styleId="436F38874E36BA4FA3B77BE3A62FA18E">
    <w:name w:val="436F38874E36BA4FA3B77BE3A62FA18E"/>
    <w:rsid w:val="00BD3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FD67-8B0E-6846-BB62-27065E34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ICVA</dc:creator>
  <cp:keywords/>
  <dc:description/>
  <cp:lastModifiedBy>Sherry Ralph</cp:lastModifiedBy>
  <cp:revision>4</cp:revision>
  <cp:lastPrinted>2015-11-23T08:16:00Z</cp:lastPrinted>
  <dcterms:created xsi:type="dcterms:W3CDTF">2017-01-03T09:43:00Z</dcterms:created>
  <dcterms:modified xsi:type="dcterms:W3CDTF">2018-11-12T10:10:00Z</dcterms:modified>
</cp:coreProperties>
</file>